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1560"/>
        <w:gridCol w:w="1843"/>
        <w:gridCol w:w="1701"/>
        <w:gridCol w:w="1701"/>
        <w:gridCol w:w="3544"/>
      </w:tblGrid>
      <w:tr w:rsidR="00E713D2" w:rsidTr="00E713D2">
        <w:tc>
          <w:tcPr>
            <w:tcW w:w="1560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Занимаемая должность,  преподаваемые дисциплины, общий стаж работы по специальности</w:t>
            </w:r>
          </w:p>
        </w:tc>
        <w:tc>
          <w:tcPr>
            <w:tcW w:w="1701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Образование, наименование направления подготовки, специальность</w:t>
            </w:r>
          </w:p>
        </w:tc>
        <w:tc>
          <w:tcPr>
            <w:tcW w:w="1701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Повышение квалификации</w:t>
            </w:r>
          </w:p>
        </w:tc>
      </w:tr>
      <w:tr w:rsidR="00E713D2" w:rsidTr="00E713D2">
        <w:tc>
          <w:tcPr>
            <w:tcW w:w="1560" w:type="dxa"/>
          </w:tcPr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Баяндина Елена Степановна</w:t>
            </w:r>
          </w:p>
        </w:tc>
        <w:tc>
          <w:tcPr>
            <w:tcW w:w="1843" w:type="dxa"/>
          </w:tcPr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Заместитель директора по УР, информатика, 25 лет/8 лет</w:t>
            </w:r>
          </w:p>
        </w:tc>
        <w:tc>
          <w:tcPr>
            <w:tcW w:w="1701" w:type="dxa"/>
          </w:tcPr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 xml:space="preserve">Высшее, Пермский государственный педагогический институт, физика и информатика, учитель физики и информатики, </w:t>
            </w:r>
          </w:p>
        </w:tc>
        <w:tc>
          <w:tcPr>
            <w:tcW w:w="1701" w:type="dxa"/>
          </w:tcPr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Соответствие занимаемой должности.</w:t>
            </w:r>
          </w:p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Учитель - высшая</w:t>
            </w:r>
          </w:p>
        </w:tc>
        <w:tc>
          <w:tcPr>
            <w:tcW w:w="3544" w:type="dxa"/>
          </w:tcPr>
          <w:p w:rsidR="00B27FA9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«</w:t>
            </w:r>
            <w:r w:rsidR="00B27FA9" w:rsidRPr="00E713D2">
              <w:rPr>
                <w:b/>
                <w:color w:val="auto"/>
                <w:sz w:val="24"/>
                <w:szCs w:val="24"/>
              </w:rPr>
              <w:t>Менеджмент в образовании</w:t>
            </w:r>
            <w:r w:rsidRPr="00E713D2">
              <w:rPr>
                <w:b/>
                <w:color w:val="auto"/>
                <w:sz w:val="24"/>
                <w:szCs w:val="24"/>
              </w:rPr>
              <w:t>»</w:t>
            </w:r>
            <w:r w:rsidRPr="00E713D2">
              <w:rPr>
                <w:color w:val="auto"/>
                <w:sz w:val="24"/>
                <w:szCs w:val="24"/>
              </w:rPr>
              <w:t xml:space="preserve"> - 2015г. 506 часов, 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"Проектирование адаптированных образовательных программ в соответствии с требованиями ФГОС НОО обучающихся с ОВЗ"</w:t>
            </w:r>
            <w:r w:rsidRPr="00E713D2">
              <w:rPr>
                <w:color w:val="auto"/>
                <w:sz w:val="24"/>
                <w:szCs w:val="24"/>
              </w:rPr>
              <w:t xml:space="preserve"> – 2016, 48 часов,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"Управление качеством образования: современные методы повышения качества непрерывного обучения информатике в 4-11 классах для успешной реализации новых ФГОС"</w:t>
            </w:r>
            <w:r w:rsidRPr="00E713D2">
              <w:rPr>
                <w:color w:val="auto"/>
                <w:sz w:val="24"/>
                <w:szCs w:val="24"/>
              </w:rPr>
              <w:t xml:space="preserve"> – 2016, 108 часов, 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"Роль заместителя директора в управлении образовательной организацией"</w:t>
            </w:r>
            <w:r w:rsidRPr="00E713D2">
              <w:rPr>
                <w:color w:val="auto"/>
                <w:sz w:val="24"/>
                <w:szCs w:val="24"/>
              </w:rPr>
              <w:t xml:space="preserve">- 2017, 40 часов, 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"CCNA Маршрутизация и коммуникация. Введение в сетевые технологии"</w:t>
            </w:r>
            <w:r w:rsidRPr="00E713D2">
              <w:rPr>
                <w:color w:val="auto"/>
                <w:sz w:val="24"/>
                <w:szCs w:val="24"/>
              </w:rPr>
              <w:t xml:space="preserve"> – 2018, 108 часов,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(Информатика)"</w:t>
            </w:r>
            <w:r w:rsidRPr="00E713D2">
              <w:rPr>
                <w:color w:val="auto"/>
                <w:sz w:val="24"/>
                <w:szCs w:val="24"/>
              </w:rPr>
              <w:t xml:space="preserve"> – 2018, 24 часа, </w:t>
            </w:r>
          </w:p>
          <w:p w:rsidR="00F5382C" w:rsidRDefault="00F5382C" w:rsidP="00E713D2">
            <w:r w:rsidRPr="00E713D2">
              <w:rPr>
                <w:b/>
                <w:color w:val="auto"/>
                <w:sz w:val="24"/>
                <w:szCs w:val="24"/>
              </w:rPr>
              <w:t>"Достижение и оценка метапредметных результатов - логических познавательных УУД в основной школе"</w:t>
            </w:r>
            <w:r w:rsidRPr="00E713D2">
              <w:rPr>
                <w:color w:val="auto"/>
                <w:sz w:val="24"/>
                <w:szCs w:val="24"/>
              </w:rPr>
              <w:t xml:space="preserve"> -2018, 32 часа.</w:t>
            </w:r>
          </w:p>
        </w:tc>
      </w:tr>
    </w:tbl>
    <w:p w:rsidR="00397608" w:rsidRDefault="00397608"/>
    <w:sectPr w:rsidR="00397608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27FA9"/>
    <w:rsid w:val="00397608"/>
    <w:rsid w:val="0067229A"/>
    <w:rsid w:val="00B27FA9"/>
    <w:rsid w:val="00C846BE"/>
    <w:rsid w:val="00E713D2"/>
    <w:rsid w:val="00F5382C"/>
    <w:rsid w:val="00F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2020-01-17T10:07:00Z</dcterms:created>
  <dcterms:modified xsi:type="dcterms:W3CDTF">2020-01-17T10:07:00Z</dcterms:modified>
</cp:coreProperties>
</file>