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E" w:rsidRDefault="006D47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Задания на май 7 В </w:t>
      </w:r>
      <w:proofErr w:type="spellStart"/>
      <w:r>
        <w:rPr>
          <w:rFonts w:ascii="Times New Roman" w:hAnsi="Times New Roman"/>
          <w:b/>
          <w:sz w:val="24"/>
        </w:rPr>
        <w:t>кл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EE76AE" w:rsidRDefault="00EE76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116"/>
        <w:gridCol w:w="1692"/>
        <w:gridCol w:w="2556"/>
        <w:gridCol w:w="2544"/>
        <w:gridCol w:w="1836"/>
      </w:tblGrid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Физика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П.66,67 №622,623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П.67 №625, 628 упр.34(4)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П.68 упр.35(1,2)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П.58,59, 65 повторение, №585,586</w:t>
            </w:r>
          </w:p>
        </w:tc>
      </w:tr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Русский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Написать</w:t>
            </w:r>
            <w:r>
              <w:rPr>
                <w:rFonts w:ascii="Times New Roman" w:hAnsi="Times New Roman"/>
                <w:sz w:val="24"/>
              </w:rPr>
              <w:t xml:space="preserve">   7 предложений с междометиями.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Повторить п. 132 - 140.</w:t>
            </w:r>
          </w:p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Контрольное задание.</w:t>
            </w:r>
          </w:p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Письменно</w:t>
            </w:r>
            <w:r>
              <w:rPr>
                <w:rFonts w:ascii="Times New Roman" w:hAnsi="Times New Roman"/>
                <w:sz w:val="24"/>
              </w:rPr>
              <w:t>. Таблица "Н - НН в суффиксах причастий и прилагательных"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п.140, 142, 153.</w:t>
            </w:r>
          </w:p>
        </w:tc>
      </w:tr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п.148 - 150.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словарные слова.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п. 141 - 144.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Контрольное задание.</w:t>
            </w:r>
            <w:r>
              <w:rPr>
                <w:rFonts w:ascii="Times New Roman" w:hAnsi="Times New Roman"/>
                <w:b/>
                <w:sz w:val="24"/>
              </w:rPr>
              <w:t xml:space="preserve"> Написать</w:t>
            </w:r>
            <w:r>
              <w:rPr>
                <w:rFonts w:ascii="Times New Roman" w:hAnsi="Times New Roman"/>
                <w:sz w:val="24"/>
              </w:rPr>
              <w:t xml:space="preserve"> предложения на каждое правило. Не с причастиями, деепричастиями, частицами.</w:t>
            </w:r>
          </w:p>
        </w:tc>
      </w:tr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п.151 - 153.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</w:rPr>
              <w:t xml:space="preserve"> по 3 предложения с причастными и деепричастными оборотами.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п. 147, 149, 150, 152, 153.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п. 155.</w:t>
            </w:r>
          </w:p>
        </w:tc>
      </w:tr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словарные слова.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 п. 138, 139, 105.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словарные слова.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</w:tr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color w:val="002060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Письменно</w:t>
            </w:r>
            <w:r>
              <w:rPr>
                <w:rFonts w:ascii="Times New Roman" w:hAnsi="Times New Roman"/>
                <w:color w:val="002060"/>
                <w:sz w:val="24"/>
              </w:rPr>
              <w:t xml:space="preserve">.  Почему рассказ называется "Запах мысли"?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Контрольное задание</w:t>
            </w:r>
            <w:r>
              <w:rPr>
                <w:rFonts w:ascii="Times New Roman" w:hAnsi="Times New Roman"/>
                <w:b/>
                <w:color w:val="002060"/>
                <w:sz w:val="24"/>
              </w:rPr>
              <w:t>. Письменно.</w:t>
            </w:r>
          </w:p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>Какой литературный герой мог стать вашим закадычным другом?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>Стр.116 - 215 (чтение)</w:t>
            </w:r>
          </w:p>
        </w:tc>
      </w:tr>
      <w:tr w:rsidR="00EE76A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>Стр.116 - 215 (чтение)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Письменно</w:t>
            </w:r>
            <w:r>
              <w:rPr>
                <w:rFonts w:ascii="Times New Roman" w:hAnsi="Times New Roman"/>
                <w:color w:val="002060"/>
                <w:sz w:val="24"/>
              </w:rPr>
              <w:t>. Как человечки в новелле Шерлока Холмса послужили добру?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>Стр.217 - 220 (чтение).</w:t>
            </w:r>
          </w:p>
          <w:p w:rsidR="00EE76AE" w:rsidRDefault="006D4775">
            <w:pPr>
              <w:rPr>
                <w:rFonts w:ascii="Times New Roman" w:hAnsi="Times New Roman"/>
                <w:color w:val="002060"/>
                <w:sz w:val="24"/>
              </w:rPr>
            </w:pPr>
            <w:r>
              <w:rPr>
                <w:rFonts w:ascii="Times New Roman" w:hAnsi="Times New Roman"/>
                <w:color w:val="002060"/>
                <w:sz w:val="24"/>
              </w:rPr>
              <w:t>Стр.224 - 232 (чтение).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AE" w:rsidRDefault="00EE76AE">
            <w:pPr>
              <w:rPr>
                <w:rFonts w:ascii="Times New Roman" w:hAnsi="Times New Roman"/>
                <w:sz w:val="24"/>
              </w:rPr>
            </w:pPr>
          </w:p>
        </w:tc>
      </w:tr>
      <w:tr w:rsidR="006D4775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75" w:rsidRPr="006D4775" w:rsidRDefault="006D4775" w:rsidP="006D4775">
            <w:pPr>
              <w:rPr>
                <w:rFonts w:ascii="Times New Roman" w:hAnsi="Times New Roman"/>
                <w:b/>
                <w:sz w:val="24"/>
              </w:rPr>
            </w:pPr>
            <w:r w:rsidRPr="006D4775">
              <w:rPr>
                <w:rFonts w:ascii="Times New Roman" w:hAnsi="Times New Roman"/>
                <w:b/>
                <w:sz w:val="24"/>
              </w:rPr>
              <w:t>физика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75" w:rsidRDefault="006D4775" w:rsidP="006D4775">
            <w:r>
              <w:rPr>
                <w:color w:val="000000"/>
                <w:sz w:val="27"/>
                <w:szCs w:val="27"/>
              </w:rPr>
              <w:t>П.66,67 №622,623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75" w:rsidRDefault="006D4775" w:rsidP="006D4775">
            <w:r>
              <w:rPr>
                <w:color w:val="000000"/>
                <w:sz w:val="27"/>
                <w:szCs w:val="27"/>
              </w:rPr>
              <w:t>П.67 №625, 628 упр.34(4)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75" w:rsidRDefault="006D4775" w:rsidP="006D4775">
            <w:r w:rsidRPr="0091749C">
              <w:rPr>
                <w:color w:val="000000"/>
                <w:sz w:val="27"/>
                <w:szCs w:val="27"/>
              </w:rPr>
              <w:t>П.68 упр.35(1,2) П.58,59, 65 повторение, №585,586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775" w:rsidRDefault="006D4775" w:rsidP="006D4775">
            <w:r w:rsidRPr="0091749C">
              <w:rPr>
                <w:color w:val="000000"/>
                <w:sz w:val="27"/>
                <w:szCs w:val="27"/>
              </w:rPr>
              <w:t>П.68 упр.35(1,2) П.58,59, 65 повторение, №585,586</w:t>
            </w:r>
          </w:p>
        </w:tc>
      </w:tr>
    </w:tbl>
    <w:p w:rsidR="00EE76AE" w:rsidRDefault="00EE76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Алгебра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6.05.</w:t>
      </w:r>
      <w:r>
        <w:rPr>
          <w:rFonts w:ascii="Times New Roman" w:hAnsi="Times New Roman"/>
          <w:sz w:val="24"/>
        </w:rPr>
        <w:t xml:space="preserve">  Параграф 25 выписать главное. 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Видеоурок</w:t>
      </w:r>
      <w:hyperlink r:id="rId5" w:history="1">
        <w:r>
          <w:rPr>
            <w:rStyle w:val="a5"/>
            <w:rFonts w:ascii="Times New Roman" w:hAnsi="Times New Roman"/>
            <w:sz w:val="24"/>
          </w:rPr>
          <w:t>https://yandex.ru/video/preview/?filmId=4936014742860978907&amp;text=линейное%20уравнение%20с%20двумя%20переменными%20и%20его%20график&amp;path=wizard&amp;parent-reqid=1588239137690478-1544624076694061579600287-production-app-host-vla-web-yp-118&amp;redircnt=1588239140.1</w:t>
        </w:r>
      </w:hyperlink>
    </w:p>
    <w:p w:rsidR="00EE76AE" w:rsidRDefault="00FB2134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6" w:history="1">
        <w:r w:rsidR="006D4775">
          <w:rPr>
            <w:rStyle w:val="a5"/>
            <w:rFonts w:ascii="Times New Roman" w:hAnsi="Times New Roman"/>
            <w:sz w:val="24"/>
          </w:rPr>
          <w:t>https://yandex.ru/video/preview/?filmId=18168080347767196534&amp;text=линейное%20уравнение%20с%20двумя%20переменными%20и%20его%20график&amp;path=wizard&amp;parent-reqid=1588239137690478-1544624076694061579600287-production-app-host-vla-web-yp-118&amp;redircnt=1588239188.1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8.05.</w:t>
      </w:r>
      <w:r>
        <w:rPr>
          <w:rFonts w:ascii="Times New Roman" w:hAnsi="Times New Roman"/>
          <w:sz w:val="24"/>
        </w:rPr>
        <w:t xml:space="preserve">  № 951; № 958; № 962. Сдать 11.05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11.05.</w:t>
      </w:r>
      <w:r>
        <w:rPr>
          <w:rFonts w:ascii="Times New Roman" w:hAnsi="Times New Roman"/>
          <w:sz w:val="24"/>
        </w:rPr>
        <w:t xml:space="preserve"> Параграф 26 выписать графический метод решения систем уравнений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Видеоурок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5"/>
            <w:rFonts w:ascii="Times New Roman" w:hAnsi="Times New Roman"/>
            <w:sz w:val="24"/>
          </w:rPr>
          <w:t>https://yandex.ru/video/preview/?filmId=10412929914745195824&amp;text=графический%20метод%20решения%20систем%20уравнений&amp;text=метод%20&amp;path=wizard&amp;parent-reqid=1588239284957973-895374672848430583500121-production-app-host-man-web-yp-340&amp;redircnt=1588239294.1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1007; № 1010 1-3 (сдавать не нужно)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13.05.</w:t>
      </w:r>
      <w:r>
        <w:rPr>
          <w:rFonts w:ascii="Times New Roman" w:hAnsi="Times New Roman"/>
          <w:sz w:val="24"/>
        </w:rPr>
        <w:t xml:space="preserve"> № 1010 4,5,6 сдать 13.05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15.05.</w:t>
      </w:r>
      <w:r>
        <w:rPr>
          <w:rFonts w:ascii="Times New Roman" w:hAnsi="Times New Roman"/>
          <w:sz w:val="24"/>
        </w:rPr>
        <w:t xml:space="preserve"> параграф 27 метод подстановки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Видеоурок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8" w:history="1">
        <w:r>
          <w:rPr>
            <w:rStyle w:val="a5"/>
            <w:rFonts w:ascii="Times New Roman" w:hAnsi="Times New Roman"/>
            <w:sz w:val="24"/>
          </w:rPr>
          <w:t>https://yandex.ru/video/preview/?filmId=7342147917788517485&amp;text=решение%20систем%20уравнений%20методом%20подстановки%207%20класс&amp;path=wizard&amp;parent-reqid=1588239515074436-148553006105250448000299-prestable-app-host-sas-web-yp-128&amp;redircnt=1588239521.1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1034 1-4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18.05.</w:t>
      </w:r>
      <w:r>
        <w:rPr>
          <w:rFonts w:ascii="Times New Roman" w:hAnsi="Times New Roman"/>
          <w:sz w:val="24"/>
        </w:rPr>
        <w:t xml:space="preserve"> параграф 28 Решение систем уравнений метод сложения конспект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Видеоурок</w:t>
      </w:r>
      <w:hyperlink r:id="rId9" w:history="1">
        <w:r>
          <w:rPr>
            <w:rStyle w:val="a5"/>
            <w:rFonts w:ascii="Times New Roman" w:hAnsi="Times New Roman"/>
            <w:sz w:val="24"/>
          </w:rPr>
          <w:t>https</w:t>
        </w:r>
        <w:proofErr w:type="spellEnd"/>
        <w:r>
          <w:rPr>
            <w:rStyle w:val="a5"/>
            <w:rFonts w:ascii="Times New Roman" w:hAnsi="Times New Roman"/>
            <w:sz w:val="24"/>
          </w:rPr>
          <w:t>://www.youtube.com/watch?v=yIXT6bv7t1E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20.05.</w:t>
      </w:r>
      <w:r>
        <w:rPr>
          <w:rFonts w:ascii="Times New Roman" w:hAnsi="Times New Roman"/>
          <w:sz w:val="24"/>
        </w:rPr>
        <w:t xml:space="preserve"> №1047 1-3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22.05.</w:t>
      </w:r>
      <w:r>
        <w:rPr>
          <w:rFonts w:ascii="Times New Roman" w:hAnsi="Times New Roman"/>
          <w:sz w:val="24"/>
        </w:rPr>
        <w:t xml:space="preserve"> Промежуточная аттестация по алгебре и геометрии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25.05.</w:t>
      </w:r>
      <w:r>
        <w:rPr>
          <w:rFonts w:ascii="Times New Roman" w:hAnsi="Times New Roman"/>
          <w:sz w:val="24"/>
        </w:rPr>
        <w:t>фоксфорд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27.05.</w:t>
      </w:r>
      <w:r>
        <w:rPr>
          <w:rFonts w:ascii="Times New Roman" w:hAnsi="Times New Roman"/>
          <w:sz w:val="24"/>
        </w:rPr>
        <w:t>фоксфорд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29.05.</w:t>
      </w:r>
      <w:r>
        <w:rPr>
          <w:rFonts w:ascii="Times New Roman" w:hAnsi="Times New Roman"/>
          <w:sz w:val="24"/>
        </w:rPr>
        <w:t xml:space="preserve"> придумать математическую сказку (по желанию)</w:t>
      </w:r>
    </w:p>
    <w:p w:rsidR="00EE76AE" w:rsidRDefault="00EE76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Геометрия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7.05</w:t>
      </w:r>
      <w:r>
        <w:rPr>
          <w:rFonts w:ascii="Times New Roman" w:hAnsi="Times New Roman"/>
          <w:sz w:val="24"/>
        </w:rPr>
        <w:t>. контрольная работа «Построения» (см. Приложение 1) сдать 12.05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12.05.</w:t>
      </w:r>
      <w:r>
        <w:rPr>
          <w:rFonts w:ascii="Times New Roman" w:hAnsi="Times New Roman"/>
          <w:sz w:val="24"/>
        </w:rPr>
        <w:t xml:space="preserve"> Повторение: Задачи. Пункт 14. № 6 (стр.27)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14.05.</w:t>
      </w:r>
      <w:r>
        <w:rPr>
          <w:rFonts w:ascii="Times New Roman" w:hAnsi="Times New Roman"/>
          <w:sz w:val="24"/>
        </w:rPr>
        <w:t xml:space="preserve"> повторить смежные и вертикальные углы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19.05.</w:t>
      </w:r>
      <w:r>
        <w:rPr>
          <w:rFonts w:ascii="Times New Roman" w:hAnsi="Times New Roman"/>
          <w:sz w:val="24"/>
        </w:rPr>
        <w:t>Фоксфорд смежные и вертикальные углы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21.05.</w:t>
      </w:r>
      <w:r>
        <w:rPr>
          <w:rFonts w:ascii="Times New Roman" w:hAnsi="Times New Roman"/>
          <w:sz w:val="24"/>
        </w:rPr>
        <w:t xml:space="preserve"> Промежуточная аттестация по алгебре и геометрии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26.05.</w:t>
      </w:r>
      <w:r>
        <w:rPr>
          <w:rFonts w:ascii="Times New Roman" w:hAnsi="Times New Roman"/>
          <w:sz w:val="24"/>
        </w:rPr>
        <w:t xml:space="preserve"> повторить признаки равенства треугольников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28.05</w:t>
      </w:r>
      <w:r>
        <w:rPr>
          <w:rFonts w:ascii="Times New Roman" w:hAnsi="Times New Roman"/>
          <w:sz w:val="24"/>
        </w:rPr>
        <w:t>фоксфорд признаки равенства треугольников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1. 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Контрольная работа по теме «Треугольники. Задачи на построение»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Постройте окружность с центром в точке О радиуса 2 см. Проведите диметр ВD, хорду МК=3,5 см.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 острый угол АОВ. С помощью циркуля и линейки постройте биссектрису этого угла.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 отрезок КС. С помощью циркуля и линейки разделите отрезок пополам.</w:t>
      </w:r>
    </w:p>
    <w:p w:rsidR="00EE76AE" w:rsidRDefault="00EE76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Англ. Яз.</w:t>
      </w:r>
    </w:p>
    <w:tbl>
      <w:tblPr>
        <w:tblStyle w:val="a6"/>
        <w:tblW w:w="0" w:type="auto"/>
        <w:tblLook w:val="04A0"/>
      </w:tblPr>
      <w:tblGrid>
        <w:gridCol w:w="1242"/>
        <w:gridCol w:w="2977"/>
        <w:gridCol w:w="2410"/>
        <w:gridCol w:w="2942"/>
      </w:tblGrid>
      <w:tr w:rsidR="00EE76AE">
        <w:tc>
          <w:tcPr>
            <w:tcW w:w="1242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977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 мая</w:t>
            </w:r>
          </w:p>
        </w:tc>
        <w:tc>
          <w:tcPr>
            <w:tcW w:w="2410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18-22мая </w:t>
            </w:r>
          </w:p>
        </w:tc>
        <w:tc>
          <w:tcPr>
            <w:tcW w:w="2942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25-29 мая</w:t>
            </w:r>
          </w:p>
        </w:tc>
      </w:tr>
      <w:tr w:rsidR="00EE76AE">
        <w:tc>
          <w:tcPr>
            <w:tcW w:w="1242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7в</w:t>
            </w:r>
          </w:p>
        </w:tc>
        <w:tc>
          <w:tcPr>
            <w:tcW w:w="2977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Стр.178 упр.1, стр.179 упр.2, стр.181 упр.1</w:t>
            </w:r>
          </w:p>
        </w:tc>
        <w:tc>
          <w:tcPr>
            <w:tcW w:w="2410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Стр.182 перевод, стр.182 упр.3, стр.183 упр.2</w:t>
            </w:r>
          </w:p>
        </w:tc>
        <w:tc>
          <w:tcPr>
            <w:tcW w:w="2942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С.184перевод, с.185 упр.3, с.187 упр.4</w:t>
            </w:r>
          </w:p>
        </w:tc>
      </w:tr>
    </w:tbl>
    <w:p w:rsidR="00EE76AE" w:rsidRDefault="00EE76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Информатика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почта учителя: </w:t>
      </w:r>
      <w:hyperlink r:id="rId10" w:history="1">
        <w:r>
          <w:rPr>
            <w:rStyle w:val="a5"/>
            <w:rFonts w:ascii="Times New Roman" w:hAnsi="Times New Roman"/>
            <w:sz w:val="24"/>
          </w:rPr>
          <w:t>veda-bes@yandex.ru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Изучить параграф 27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 Посмотреть видео урок «Создание презентации».</w:t>
      </w:r>
    </w:p>
    <w:p w:rsidR="00EE76AE" w:rsidRDefault="00FB2134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1" w:history="1">
        <w:r w:rsidR="006D4775">
          <w:rPr>
            <w:rStyle w:val="a5"/>
            <w:rFonts w:ascii="Times New Roman" w:hAnsi="Times New Roman"/>
            <w:sz w:val="24"/>
          </w:rPr>
          <w:t>https://www.youtube.com/watch?v=D6jAaaDzCQQ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Следуя инструкции из видео урока, создать презентацию из 3 слайдов.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12-15 мая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Повторить главу 1 «Человек и информация»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Перейти по ссылке и выполнить тест</w:t>
      </w:r>
    </w:p>
    <w:p w:rsidR="00EE76AE" w:rsidRDefault="00FB2134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2" w:history="1">
        <w:r w:rsidR="006D4775">
          <w:rPr>
            <w:rStyle w:val="a5"/>
            <w:rFonts w:ascii="Times New Roman" w:hAnsi="Times New Roman"/>
            <w:sz w:val="24"/>
          </w:rPr>
          <w:t>https://onlinetestpad.com/ru/test/30354-informaciya-informacionnye-processy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После завершения теста вписать фамилию и имя в поле «Введите ваше имя».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Сделать скриншот страницы и выслать учителю.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 тест проходим 15 мая с 12:00 до 13:00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18-22 мая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Повторить главу 2 «Компьютер: устройство и программное обеспечение»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Перейти по ссылке и выполнить тест</w:t>
      </w:r>
    </w:p>
    <w:p w:rsidR="00EE76AE" w:rsidRDefault="00FB2134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13" w:history="1">
        <w:r w:rsidR="006D4775">
          <w:rPr>
            <w:rStyle w:val="a5"/>
            <w:rFonts w:ascii="Times New Roman" w:hAnsi="Times New Roman"/>
            <w:sz w:val="24"/>
          </w:rPr>
          <w:t>https://onlinetestpad.com/ru/test/54010-kompyuter-kak-universalnoe-ustrojstvo-dlya-raboty-s-informaciej</w:t>
        </w:r>
      </w:hyperlink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После завершения теста вписать фамилию и имя в поле «Введите ваше имя».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Сделать скриншот страницы и выслать учителю.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ПРИМЕЧАНИЕ: тест проходим 22 мая с 12:00 до 13:00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25-29 мая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итогов. Ликвидация долгов</w:t>
      </w:r>
    </w:p>
    <w:p w:rsidR="00EE76AE" w:rsidRDefault="00EE76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География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701"/>
        <w:gridCol w:w="851"/>
        <w:gridCol w:w="1701"/>
        <w:gridCol w:w="1701"/>
        <w:gridCol w:w="1578"/>
        <w:gridCol w:w="1364"/>
      </w:tblGrid>
      <w:tr w:rsidR="00EE76AE">
        <w:tc>
          <w:tcPr>
            <w:tcW w:w="675" w:type="dxa"/>
            <w:vMerge w:val="restart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Электрон. почта учителя</w:t>
            </w:r>
          </w:p>
        </w:tc>
        <w:tc>
          <w:tcPr>
            <w:tcW w:w="851" w:type="dxa"/>
            <w:vMerge w:val="restart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6344" w:type="dxa"/>
            <w:gridSpan w:val="4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E76AE">
        <w:tc>
          <w:tcPr>
            <w:tcW w:w="675" w:type="dxa"/>
            <w:vMerge/>
          </w:tcPr>
          <w:p w:rsidR="00EE76AE" w:rsidRDefault="00EE76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EE76AE" w:rsidRDefault="00EE76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EE76AE" w:rsidRDefault="00EE76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1701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57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364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 w:rsidR="00EE76AE">
        <w:tc>
          <w:tcPr>
            <w:tcW w:w="675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</w:tc>
        <w:tc>
          <w:tcPr>
            <w:tcW w:w="1701" w:type="dxa"/>
          </w:tcPr>
          <w:p w:rsidR="00EE76AE" w:rsidRDefault="00FB2134">
            <w:pPr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6D4775">
                <w:rPr>
                  <w:rStyle w:val="a5"/>
                  <w:rFonts w:ascii="Times New Roman" w:hAnsi="Times New Roman"/>
                  <w:sz w:val="24"/>
                </w:rPr>
                <w:t>gamolya.galina@yandex.ru</w:t>
              </w:r>
            </w:hyperlink>
          </w:p>
        </w:tc>
        <w:tc>
          <w:tcPr>
            <w:tcW w:w="851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gridSpan w:val="2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П.51-57 </w:t>
            </w:r>
          </w:p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и написать реферат об одной из стран  Азии</w:t>
            </w:r>
          </w:p>
        </w:tc>
        <w:tc>
          <w:tcPr>
            <w:tcW w:w="157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58-60 прочитать .</w:t>
            </w:r>
          </w:p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стр. 309 вопросы 3,4,7,8,10.</w:t>
            </w:r>
          </w:p>
          <w:p w:rsidR="00EE76AE" w:rsidRDefault="00EE76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</w:tcPr>
          <w:p w:rsidR="00EE76AE" w:rsidRDefault="00EE76A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E76AE" w:rsidRDefault="00EE76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Биология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Класс пресмыкающиеся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Класс птицы </w:t>
      </w:r>
    </w:p>
    <w:p w:rsidR="00EE76AE" w:rsidRDefault="006D477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Класс млекопитающие.</w:t>
      </w:r>
    </w:p>
    <w:p w:rsidR="00EE76AE" w:rsidRDefault="00EE76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История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П.21 вопросы 3,4,7 стр.197</w:t>
            </w:r>
          </w:p>
        </w:tc>
      </w:tr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П.22 вопросы 3,4,5 стр.205</w:t>
            </w:r>
          </w:p>
        </w:tc>
      </w:tr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 стр.214 вопросы 2,3,4</w:t>
            </w:r>
          </w:p>
        </w:tc>
      </w:tr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П.24 стр.225 вопросы 4,5,6,7</w:t>
            </w:r>
          </w:p>
        </w:tc>
      </w:tr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П.25 стр.240 вопросы 5,6</w:t>
            </w:r>
          </w:p>
        </w:tc>
      </w:tr>
      <w:tr w:rsidR="00EE76AE">
        <w:tc>
          <w:tcPr>
            <w:tcW w:w="2518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28.05.20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П.26 стр.250 вопросы 3,4,8</w:t>
            </w:r>
          </w:p>
        </w:tc>
      </w:tr>
    </w:tbl>
    <w:p w:rsidR="00EE76AE" w:rsidRDefault="00EE76A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775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D4775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E76AE" w:rsidRDefault="006D477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Обществознание</w:t>
      </w:r>
    </w:p>
    <w:tbl>
      <w:tblPr>
        <w:tblStyle w:val="a6"/>
        <w:tblW w:w="0" w:type="auto"/>
        <w:tblInd w:w="-176" w:type="dxa"/>
        <w:tblLook w:val="04A0"/>
      </w:tblPr>
      <w:tblGrid>
        <w:gridCol w:w="2694"/>
        <w:gridCol w:w="7053"/>
      </w:tblGrid>
      <w:tr w:rsidR="00EE76AE">
        <w:tc>
          <w:tcPr>
            <w:tcW w:w="2694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76AE">
        <w:tc>
          <w:tcPr>
            <w:tcW w:w="2694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П.24 вопросы</w:t>
            </w:r>
          </w:p>
        </w:tc>
      </w:tr>
      <w:tr w:rsidR="00EE76AE">
        <w:tc>
          <w:tcPr>
            <w:tcW w:w="2694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П.25 вопросы</w:t>
            </w:r>
          </w:p>
        </w:tc>
      </w:tr>
      <w:tr w:rsidR="00EE76AE">
        <w:tc>
          <w:tcPr>
            <w:tcW w:w="2694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7053" w:type="dxa"/>
          </w:tcPr>
          <w:p w:rsidR="00EE76AE" w:rsidRDefault="006D47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П.26-27 составить план</w:t>
            </w:r>
          </w:p>
        </w:tc>
      </w:tr>
    </w:tbl>
    <w:p w:rsidR="00EE76AE" w:rsidRDefault="00EE76A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EE76AE" w:rsidSect="00FB213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1FC"/>
    <w:multiLevelType w:val="multilevel"/>
    <w:tmpl w:val="45E854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6AE"/>
    <w:rsid w:val="00486DE6"/>
    <w:rsid w:val="006D4775"/>
    <w:rsid w:val="00EE76AE"/>
    <w:rsid w:val="00FB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13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  <w:rsid w:val="00FB2134"/>
  </w:style>
  <w:style w:type="character" w:styleId="a5">
    <w:name w:val="Hyperlink"/>
    <w:basedOn w:val="a0"/>
    <w:rsid w:val="00FB2134"/>
    <w:rPr>
      <w:color w:val="0000FF"/>
      <w:u w:val="single"/>
    </w:rPr>
  </w:style>
  <w:style w:type="table" w:styleId="1">
    <w:name w:val="Table Simple 1"/>
    <w:basedOn w:val="a1"/>
    <w:rsid w:val="00FB2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B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342147917788517485&amp;text=&#1088;&#1077;&#1096;&#1077;&#1085;&#1080;&#1077;%20&#1089;&#1080;&#1089;&#1090;&#1077;&#1084;%20&#1091;&#1088;&#1072;&#1074;&#1085;&#1077;&#1085;&#1080;&#1081;%20&#1084;&#1077;&#1090;&#1086;&#1076;&#1086;&#1084;%20&#1087;&#1086;&#1076;&#1089;&#1090;&#1072;&#1085;&#1086;&#1074;&#1082;&#1080;%207%20&#1082;&#1083;&#1072;&#1089;&#1089;&amp;path=wizard&amp;parent-reqid=1588239515074436-148553006105250448000299-prestable-app-host-sas-web-yp-128&amp;redircnt=1588239521.1" TargetMode="External"/><Relationship Id="rId13" Type="http://schemas.openxmlformats.org/officeDocument/2006/relationships/hyperlink" Target="https://onlinetestpad.com/ru/test/54010-kompyuter-kak-universalnoe-ustrojstvo-dlya-raboty-s-informaci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412929914745195824&amp;text=&#1075;&#1088;&#1072;&#1092;&#1080;&#1095;&#1077;&#1089;&#1082;&#1080;&#1081;%20&#1084;&#1077;&#1090;&#1086;&#1076;%20&#1088;&#1077;&#1096;&#1077;&#1085;&#1080;&#1103;%20&#1089;&#1080;&#1089;&#1090;&#1077;&#1084;%20&#1091;&#1088;&#1072;&#1074;&#1085;&#1077;&#1085;&#1080;&#1081;&amp;text=&#1084;&#1077;&#1090;&#1086;&#1076;%20&amp;path=wizard&amp;parent-reqid=1588239284957973-895374672848430583500121-production-app-host-man-web-yp-340&amp;redircnt=1588239294.1" TargetMode="External"/><Relationship Id="rId12" Type="http://schemas.openxmlformats.org/officeDocument/2006/relationships/hyperlink" Target="https://onlinetestpad.com/ru/test/30354-informaciya-informacionnye-process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168080347767196534&amp;text=&#1083;&#1080;&#1085;&#1077;&#1081;&#1085;&#1086;&#1077;%20&#1091;&#1088;&#1072;&#1074;&#1085;&#1077;&#1085;&#1080;&#1077;%20&#1089;%20&#1076;&#1074;&#1091;&#1084;&#1103;%20&#1087;&#1077;&#1088;&#1077;&#1084;&#1077;&#1085;&#1085;&#1099;&#1084;&#1080;%20&#1080;%20&#1077;&#1075;&#1086;%20&#1075;&#1088;&#1072;&#1092;&#1080;&#1082;&amp;path=wizard&amp;parent-reqid=1588239137690478-1544624076694061579600287-production-app-host-vla-web-yp-118&amp;redircnt=1588239188.1" TargetMode="External"/><Relationship Id="rId11" Type="http://schemas.openxmlformats.org/officeDocument/2006/relationships/hyperlink" Target="https://www.youtube.com/watch?v=D6jAaaDzCQQ" TargetMode="External"/><Relationship Id="rId5" Type="http://schemas.openxmlformats.org/officeDocument/2006/relationships/hyperlink" Target="https://yandex.ru/video/preview/?filmId=4936014742860978907&amp;text=&#1083;&#1080;&#1085;&#1077;&#1081;&#1085;&#1086;&#1077;%20&#1091;&#1088;&#1072;&#1074;&#1085;&#1077;&#1085;&#1080;&#1077;%20&#1089;%20&#1076;&#1074;&#1091;&#1084;&#1103;%20&#1087;&#1077;&#1088;&#1077;&#1084;&#1077;&#1085;&#1085;&#1099;&#1084;&#1080;%20&#1080;%20&#1077;&#1075;&#1086;%20&#1075;&#1088;&#1072;&#1092;&#1080;&#1082;&amp;path=wizard&amp;parent-reqid=1588239137690478-1544624076694061579600287-production-app-host-vla-web-yp-118&amp;redircnt=1588239140.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da-be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XT6bv7t1E" TargetMode="External"/><Relationship Id="rId14" Type="http://schemas.openxmlformats.org/officeDocument/2006/relationships/hyperlink" Target="mailto:gamolya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2020-05-08T06:52:00Z</dcterms:created>
  <dcterms:modified xsi:type="dcterms:W3CDTF">2020-05-08T06:52:00Z</dcterms:modified>
</cp:coreProperties>
</file>