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C4" w:rsidRDefault="001100C4" w:rsidP="0003256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00C4" w:rsidRPr="007B7C5F" w:rsidRDefault="002A7C4E" w:rsidP="008C18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2898079"/>
            <wp:effectExtent l="19050" t="0" r="3175" b="0"/>
            <wp:docPr id="1" name="Рисунок 1" descr="C:\Users\User\AppData\Local\Microsoft\Windows\Temporary Internet Files\Content.Word\IMG_20200915_173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00915_1732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3032" w:rsidRDefault="00F23032" w:rsidP="001100C4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100C4" w:rsidRPr="008C18F6" w:rsidRDefault="001100C4" w:rsidP="001100C4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C18F6">
        <w:rPr>
          <w:rFonts w:ascii="Times New Roman" w:eastAsia="Calibri" w:hAnsi="Times New Roman" w:cs="Times New Roman"/>
          <w:b/>
          <w:sz w:val="36"/>
          <w:szCs w:val="36"/>
        </w:rPr>
        <w:t>РАБОЧАЯ  ПРОГРАММА</w:t>
      </w:r>
    </w:p>
    <w:p w:rsidR="001100C4" w:rsidRPr="008C18F6" w:rsidRDefault="001100C4" w:rsidP="001100C4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C18F6">
        <w:rPr>
          <w:rFonts w:ascii="Times New Roman" w:eastAsia="Calibri" w:hAnsi="Times New Roman" w:cs="Times New Roman"/>
          <w:b/>
          <w:sz w:val="36"/>
          <w:szCs w:val="36"/>
        </w:rPr>
        <w:t xml:space="preserve">учебного предмета </w:t>
      </w:r>
    </w:p>
    <w:p w:rsidR="00077FD0" w:rsidRPr="008C18F6" w:rsidRDefault="00077FD0" w:rsidP="001100C4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C18F6">
        <w:rPr>
          <w:rFonts w:ascii="Times New Roman" w:eastAsia="Calibri" w:hAnsi="Times New Roman" w:cs="Times New Roman"/>
          <w:b/>
          <w:sz w:val="36"/>
          <w:szCs w:val="36"/>
        </w:rPr>
        <w:t>«Второй иностранный язык»</w:t>
      </w:r>
    </w:p>
    <w:p w:rsidR="00077FD0" w:rsidRPr="008C18F6" w:rsidRDefault="00077FD0" w:rsidP="001100C4">
      <w:pPr>
        <w:jc w:val="center"/>
        <w:rPr>
          <w:rFonts w:ascii="Times New Roman" w:hAnsi="Times New Roman" w:cs="Times New Roman"/>
          <w:sz w:val="36"/>
          <w:szCs w:val="36"/>
        </w:rPr>
      </w:pPr>
      <w:r w:rsidRPr="008C18F6">
        <w:rPr>
          <w:rFonts w:ascii="Times New Roman" w:eastAsia="Calibri" w:hAnsi="Times New Roman" w:cs="Times New Roman"/>
          <w:b/>
          <w:sz w:val="36"/>
          <w:szCs w:val="36"/>
        </w:rPr>
        <w:t>(</w:t>
      </w:r>
      <w:r w:rsidR="001100C4" w:rsidRPr="008C18F6">
        <w:rPr>
          <w:rFonts w:ascii="Times New Roman" w:eastAsia="Calibri" w:hAnsi="Times New Roman" w:cs="Times New Roman"/>
          <w:b/>
          <w:sz w:val="36"/>
          <w:szCs w:val="36"/>
        </w:rPr>
        <w:t>Немецкий язык</w:t>
      </w:r>
      <w:r w:rsidRPr="008C18F6">
        <w:rPr>
          <w:rFonts w:ascii="Times New Roman" w:eastAsia="Calibri" w:hAnsi="Times New Roman" w:cs="Times New Roman"/>
          <w:b/>
          <w:sz w:val="36"/>
          <w:szCs w:val="36"/>
        </w:rPr>
        <w:t>)</w:t>
      </w:r>
    </w:p>
    <w:p w:rsidR="001100C4" w:rsidRPr="008C18F6" w:rsidRDefault="001100C4" w:rsidP="001100C4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8C18F6">
        <w:rPr>
          <w:rFonts w:ascii="Times New Roman" w:eastAsia="Calibri" w:hAnsi="Times New Roman" w:cs="Times New Roman"/>
          <w:sz w:val="36"/>
          <w:szCs w:val="36"/>
        </w:rPr>
        <w:t>2019– 2020 учебный год</w:t>
      </w:r>
    </w:p>
    <w:p w:rsidR="001100C4" w:rsidRPr="007B7C5F" w:rsidRDefault="001100C4" w:rsidP="001100C4">
      <w:pPr>
        <w:rPr>
          <w:rFonts w:ascii="Times New Roman" w:eastAsia="Calibri" w:hAnsi="Times New Roman" w:cs="Times New Roman"/>
          <w:sz w:val="28"/>
          <w:szCs w:val="28"/>
        </w:rPr>
      </w:pPr>
      <w:r w:rsidRPr="007B7C5F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r>
        <w:rPr>
          <w:rFonts w:ascii="Times New Roman" w:eastAsia="Calibri" w:hAnsi="Times New Roman" w:cs="Times New Roman"/>
          <w:sz w:val="28"/>
          <w:szCs w:val="28"/>
        </w:rPr>
        <w:t>Красильникова Татьяна Николаевна</w:t>
      </w:r>
    </w:p>
    <w:p w:rsidR="001100C4" w:rsidRPr="007B7C5F" w:rsidRDefault="001100C4" w:rsidP="001100C4">
      <w:pPr>
        <w:rPr>
          <w:rFonts w:ascii="Times New Roman" w:eastAsia="Calibri" w:hAnsi="Times New Roman" w:cs="Times New Roman"/>
          <w:sz w:val="28"/>
          <w:szCs w:val="28"/>
        </w:rPr>
      </w:pPr>
      <w:r w:rsidRPr="007B7C5F">
        <w:rPr>
          <w:rFonts w:ascii="Times New Roman" w:eastAsia="Calibri" w:hAnsi="Times New Roman" w:cs="Times New Roman"/>
          <w:sz w:val="28"/>
          <w:szCs w:val="28"/>
        </w:rPr>
        <w:t xml:space="preserve">Классы: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</w:p>
    <w:p w:rsidR="001100C4" w:rsidRPr="007B7C5F" w:rsidRDefault="001100C4" w:rsidP="001100C4">
      <w:pPr>
        <w:ind w:right="-1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B7C5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УМК  </w:t>
      </w:r>
    </w:p>
    <w:p w:rsidR="001100C4" w:rsidRDefault="001100C4" w:rsidP="001100C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Авторская программа </w:t>
      </w:r>
      <w:r w:rsidRPr="007B7C5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Аверин</w:t>
      </w:r>
      <w:proofErr w:type="spellEnd"/>
      <w:r w:rsidRPr="00110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«Горизонты» для 5 – 9  классов общеобразовательных учреждений</w:t>
      </w:r>
      <w:r w:rsidR="00F23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110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М.: </w:t>
      </w:r>
      <w:r w:rsidRPr="0011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«Просвещение» 2018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100C4" w:rsidRPr="009E7D99" w:rsidRDefault="001100C4" w:rsidP="001100C4">
      <w:pPr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1100C4" w:rsidRPr="0003256C" w:rsidRDefault="001100C4" w:rsidP="001100C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032">
        <w:rPr>
          <w:rFonts w:ascii="Times New Roman" w:eastAsia="Calibri" w:hAnsi="Times New Roman" w:cs="Times New Roman"/>
          <w:sz w:val="28"/>
          <w:szCs w:val="28"/>
        </w:rPr>
        <w:t>Учебник</w:t>
      </w:r>
      <w:r w:rsidR="00F2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23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М.М.Аверин</w:t>
      </w:r>
      <w:proofErr w:type="spellEnd"/>
      <w:r w:rsidRPr="00110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 Горизонты» 5-9 класс. М.,«Просвещение» , 2018 г.</w:t>
      </w:r>
    </w:p>
    <w:p w:rsidR="001100C4" w:rsidRPr="009E7D99" w:rsidRDefault="001100C4" w:rsidP="001100C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100C4" w:rsidRPr="009E7D99" w:rsidRDefault="001100C4" w:rsidP="001100C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Всего часов в год        </w:t>
      </w:r>
      <w:r w:rsidR="00F23032">
        <w:rPr>
          <w:rFonts w:ascii="Times New Roman" w:eastAsia="Calibri" w:hAnsi="Times New Roman" w:cs="Times New Roman"/>
          <w:sz w:val="28"/>
          <w:szCs w:val="28"/>
        </w:rPr>
        <w:t>68</w:t>
      </w:r>
    </w:p>
    <w:p w:rsidR="001100C4" w:rsidRPr="009E7D99" w:rsidRDefault="001100C4" w:rsidP="001100C4">
      <w:pPr>
        <w:rPr>
          <w:rFonts w:ascii="Times New Roman" w:eastAsia="Calibri" w:hAnsi="Times New Roman" w:cs="Times New Roman"/>
          <w:sz w:val="28"/>
          <w:szCs w:val="28"/>
        </w:rPr>
      </w:pPr>
      <w:r w:rsidRPr="009E7D99">
        <w:rPr>
          <w:rFonts w:ascii="Times New Roman" w:eastAsia="Calibri" w:hAnsi="Times New Roman" w:cs="Times New Roman"/>
          <w:sz w:val="28"/>
          <w:szCs w:val="28"/>
        </w:rPr>
        <w:t xml:space="preserve">Всего часов в неделю </w:t>
      </w:r>
      <w:r w:rsidRPr="009E7D99">
        <w:rPr>
          <w:rFonts w:ascii="Times New Roman" w:eastAsia="Calibri" w:hAnsi="Times New Roman" w:cs="Times New Roman"/>
          <w:sz w:val="28"/>
          <w:szCs w:val="28"/>
        </w:rPr>
        <w:tab/>
      </w:r>
      <w:r w:rsidR="00F23032">
        <w:rPr>
          <w:rFonts w:ascii="Times New Roman" w:eastAsia="Calibri" w:hAnsi="Times New Roman" w:cs="Times New Roman"/>
          <w:sz w:val="28"/>
          <w:szCs w:val="28"/>
        </w:rPr>
        <w:t>2</w:t>
      </w:r>
    </w:p>
    <w:p w:rsidR="008C18F6" w:rsidRDefault="008C18F6" w:rsidP="001100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0C4" w:rsidRPr="009E7D99" w:rsidRDefault="001100C4" w:rsidP="001100C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7D9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г. Березники, 2019</w:t>
      </w:r>
    </w:p>
    <w:p w:rsidR="001100C4" w:rsidRDefault="001100C4" w:rsidP="0003256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00C4" w:rsidRPr="00445809" w:rsidRDefault="001100C4" w:rsidP="004458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5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 результаты  освоения  учебной программы  по предмету</w:t>
      </w:r>
      <w:proofErr w:type="gramStart"/>
      <w:r w:rsidRPr="00445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45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077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 w:rsidR="00077FD0" w:rsidRPr="004458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торой иностранный</w:t>
      </w:r>
      <w:r w:rsidR="00077F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язык (Немецкий язык).</w:t>
      </w:r>
    </w:p>
    <w:p w:rsidR="001100C4" w:rsidRDefault="001100C4" w:rsidP="00813FE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3FEB" w:rsidRPr="00445809" w:rsidRDefault="00177723" w:rsidP="0044580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Результаты освоения курса: </w:t>
      </w:r>
      <w:r w:rsidR="0030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="0030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="0030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  <w:r w:rsidR="0030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3256C" w:rsidRPr="003021ED" w:rsidRDefault="0003256C" w:rsidP="000325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03256C" w:rsidRPr="0003256C" w:rsidRDefault="0003256C" w:rsidP="0003256C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03256C" w:rsidRPr="0003256C" w:rsidRDefault="0003256C" w:rsidP="0003256C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3256C" w:rsidRPr="0003256C" w:rsidRDefault="0003256C" w:rsidP="0003256C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03256C" w:rsidRPr="0003256C" w:rsidRDefault="0003256C" w:rsidP="0003256C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3256C" w:rsidRPr="0003256C" w:rsidRDefault="0003256C" w:rsidP="0003256C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3256C" w:rsidRPr="0003256C" w:rsidRDefault="0003256C" w:rsidP="0003256C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</w:t>
      </w:r>
    </w:p>
    <w:p w:rsidR="0003256C" w:rsidRPr="0003256C" w:rsidRDefault="0003256C" w:rsidP="0003256C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образовательной, общественно полезной, учебно-исследовательской, творческой и других видах деятельности;</w:t>
      </w:r>
    </w:p>
    <w:p w:rsidR="0003256C" w:rsidRPr="0003256C" w:rsidRDefault="0003256C" w:rsidP="0003256C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03256C" w:rsidRPr="0003256C" w:rsidRDefault="0003256C" w:rsidP="0003256C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3256C" w:rsidRPr="0003256C" w:rsidRDefault="0003256C" w:rsidP="0003256C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3256C" w:rsidRPr="0003256C" w:rsidRDefault="0003256C" w:rsidP="0003256C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03256C" w:rsidRPr="0003256C" w:rsidRDefault="0003256C" w:rsidP="0003256C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03256C" w:rsidRPr="0003256C" w:rsidRDefault="0003256C" w:rsidP="0003256C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возможностей самореализации средствами иностранного языка;</w:t>
      </w:r>
    </w:p>
    <w:p w:rsidR="0003256C" w:rsidRPr="0003256C" w:rsidRDefault="0003256C" w:rsidP="0003256C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совершенствованию речевой культуры в целом;</w:t>
      </w:r>
    </w:p>
    <w:p w:rsidR="0003256C" w:rsidRPr="0003256C" w:rsidRDefault="0003256C" w:rsidP="0003256C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компетенции в межкультурной и межэтнической коммуникации;</w:t>
      </w:r>
    </w:p>
    <w:p w:rsidR="0003256C" w:rsidRPr="0003256C" w:rsidRDefault="0003256C" w:rsidP="0003256C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развитие таких качеств, как воля, целеустремлённость, </w:t>
      </w:r>
      <w:proofErr w:type="spellStart"/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</w:t>
      </w:r>
      <w:proofErr w:type="spellEnd"/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инициативность, </w:t>
      </w:r>
      <w:proofErr w:type="spellStart"/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трудолюбие, дисциплинированность;</w:t>
      </w:r>
    </w:p>
    <w:p w:rsidR="0003256C" w:rsidRPr="0003256C" w:rsidRDefault="0003256C" w:rsidP="0003256C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03256C" w:rsidRPr="0003256C" w:rsidRDefault="0003256C" w:rsidP="0003256C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03256C" w:rsidRPr="0003256C" w:rsidRDefault="0003256C" w:rsidP="0003256C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03256C" w:rsidRPr="0003256C" w:rsidRDefault="0003256C" w:rsidP="0003256C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и способность обучающихся к саморазвитию; </w:t>
      </w:r>
      <w:proofErr w:type="spellStart"/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гражданской идентичности.</w:t>
      </w:r>
      <w:proofErr w:type="gramEnd"/>
    </w:p>
    <w:p w:rsidR="0003256C" w:rsidRPr="0003256C" w:rsidRDefault="0003256C" w:rsidP="000325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56C" w:rsidRPr="0003256C" w:rsidRDefault="0003256C" w:rsidP="000325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0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0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FB58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032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3256C" w:rsidRPr="0003256C" w:rsidRDefault="0003256C" w:rsidP="0003256C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3256C" w:rsidRPr="0003256C" w:rsidRDefault="0003256C" w:rsidP="0003256C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3256C" w:rsidRPr="0003256C" w:rsidRDefault="0003256C" w:rsidP="0003256C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03256C" w:rsidRPr="0003256C" w:rsidRDefault="0003256C" w:rsidP="0003256C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3256C" w:rsidRPr="0003256C" w:rsidRDefault="0003256C" w:rsidP="0003256C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родо-видовых</w:t>
      </w:r>
      <w:proofErr w:type="spellEnd"/>
      <w:proofErr w:type="gramEnd"/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связей;</w:t>
      </w:r>
    </w:p>
    <w:p w:rsidR="0003256C" w:rsidRPr="0003256C" w:rsidRDefault="0003256C" w:rsidP="0003256C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устанавливать причинно-следственные связи, строить рассуждение, умозаключение (индуктивное, дедуктивное и по аналогии) и выводы;</w:t>
      </w:r>
    </w:p>
    <w:p w:rsidR="0003256C" w:rsidRPr="0003256C" w:rsidRDefault="0003256C" w:rsidP="0003256C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3256C" w:rsidRPr="0003256C" w:rsidRDefault="0003256C" w:rsidP="0003256C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03256C" w:rsidRPr="0003256C" w:rsidRDefault="0003256C" w:rsidP="0003256C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деятельности, владение устной и письменной речью, монологической контекстной речью;</w:t>
      </w:r>
    </w:p>
    <w:p w:rsidR="0003256C" w:rsidRPr="0003256C" w:rsidRDefault="0003256C" w:rsidP="0003256C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компетенции);</w:t>
      </w:r>
    </w:p>
    <w:p w:rsidR="0003256C" w:rsidRPr="0003256C" w:rsidRDefault="0003256C" w:rsidP="0003256C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планировать своё речевое и неречевое поведение;</w:t>
      </w:r>
    </w:p>
    <w:p w:rsidR="0003256C" w:rsidRPr="0003256C" w:rsidRDefault="0003256C" w:rsidP="0003256C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03256C" w:rsidRPr="0003256C" w:rsidRDefault="0003256C" w:rsidP="0003256C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03256C" w:rsidRPr="0003256C" w:rsidRDefault="0003256C" w:rsidP="0003256C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03256C" w:rsidRPr="0003256C" w:rsidRDefault="0003256C" w:rsidP="000325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</w:t>
      </w:r>
    </w:p>
    <w:p w:rsidR="0003256C" w:rsidRPr="003021ED" w:rsidRDefault="003021ED" w:rsidP="000325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2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результаты:</w:t>
      </w:r>
    </w:p>
    <w:p w:rsidR="0003256C" w:rsidRPr="007716C9" w:rsidRDefault="0003256C" w:rsidP="000325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Языковые знания и навыки</w:t>
      </w:r>
    </w:p>
    <w:p w:rsidR="0003256C" w:rsidRPr="007716C9" w:rsidRDefault="0003256C" w:rsidP="000325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 В коммуникативной сфере </w:t>
      </w:r>
      <w:r w:rsidRPr="0077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 владении иностранным языком как средством общения):</w:t>
      </w:r>
    </w:p>
    <w:p w:rsidR="0003256C" w:rsidRPr="007716C9" w:rsidRDefault="0003256C" w:rsidP="000325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Речевая компетенция</w:t>
      </w:r>
      <w:r w:rsidRPr="0077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следующих видах речевой деятельности:</w:t>
      </w:r>
    </w:p>
    <w:p w:rsidR="0003256C" w:rsidRPr="007716C9" w:rsidRDefault="0003256C" w:rsidP="000325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говорение:</w:t>
      </w:r>
    </w:p>
    <w:p w:rsidR="0003256C" w:rsidRPr="007716C9" w:rsidRDefault="0003256C" w:rsidP="000325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элементарный этикетный диалог в ограниченном круге типичных ситуаций общения(3-5 реплик); диалог-расспрос (вопрос — ответ) и диалог — побуждение к действию (3-5 реплик); уметь на элементарном уровне рассказывать о себе, семье, домашнем животном, о третьем лице, хобби, любимом школьном предмете, школьных принадлежностях, покупке;(7-10 предложений); описывать предмет, картинку; кратко характеризовать персонаж;</w:t>
      </w:r>
      <w:proofErr w:type="gramEnd"/>
      <w:r w:rsidRPr="0077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(7-10 предложений); вербально сигнализировать понимание или непонимание, переспросить, попросить повторить сказанное, говорить громче, сказать слово по буквам; уметь дать оценочное суждение / выразить своё мнение, кратко аргументировать его; выразить сожаление или радость, поблагодарить и ответить на благодарность.</w:t>
      </w:r>
    </w:p>
    <w:p w:rsidR="0003256C" w:rsidRPr="007716C9" w:rsidRDefault="0003256C" w:rsidP="000325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16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  <w:r w:rsidRPr="007716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03256C" w:rsidRPr="007716C9" w:rsidRDefault="0003256C" w:rsidP="000325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 слух речь учителя и одноклассников; основное содержание небольших доступных текстов с общим и выборочным пониманием в аудиозаписи, построенных на изученном языковом материале.</w:t>
      </w:r>
    </w:p>
    <w:p w:rsidR="0003256C" w:rsidRPr="007716C9" w:rsidRDefault="0003256C" w:rsidP="000325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чтение:</w:t>
      </w:r>
    </w:p>
    <w:p w:rsidR="0003256C" w:rsidRPr="007716C9" w:rsidRDefault="0003256C" w:rsidP="000325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вслух небольшие тексты, построенные на изученном языковом материале, соблюдая правила чтения и нужную интонацию; 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словарём.</w:t>
      </w:r>
    </w:p>
    <w:p w:rsidR="0003256C" w:rsidRPr="007716C9" w:rsidRDefault="0003256C" w:rsidP="000325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письменная речь:</w:t>
      </w:r>
    </w:p>
    <w:p w:rsidR="0003256C" w:rsidRPr="007716C9" w:rsidRDefault="0003256C" w:rsidP="000325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техникой </w:t>
      </w:r>
      <w:proofErr w:type="spellStart"/>
      <w:proofErr w:type="gramStart"/>
      <w:r w:rsidRPr="0077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орфографически</w:t>
      </w:r>
      <w:proofErr w:type="spellEnd"/>
      <w:r w:rsidRPr="0077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правильного</w:t>
      </w:r>
      <w:proofErr w:type="gramEnd"/>
      <w:r w:rsidRPr="0077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письма; писать с опорой на образец короткое личное, в том числе электронное, письмо; заполнять формуляры; делать записи для устного высказывания; использовать письменную речь для творческого самовыражения (в общем </w:t>
      </w:r>
      <w:proofErr w:type="spellStart"/>
      <w:r w:rsidRPr="0077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постере</w:t>
      </w:r>
      <w:proofErr w:type="spellEnd"/>
      <w:r w:rsidRPr="0077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3256C" w:rsidRPr="007716C9" w:rsidRDefault="0003256C" w:rsidP="000325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Языковая компетенция</w:t>
      </w:r>
      <w:r w:rsidRPr="0077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(владение языковыми средствами):</w:t>
      </w:r>
    </w:p>
    <w:p w:rsidR="0003256C" w:rsidRPr="007716C9" w:rsidRDefault="0003256C" w:rsidP="000325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произношение и различение на слух всех звуков иностранного языка; соблюдение правильного ударения в словах и фразах; соблюдение особенностей интонации основных типов предложений; применение основных правил чтения и орфографии; 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:rsidR="0003256C" w:rsidRPr="007716C9" w:rsidRDefault="0003256C" w:rsidP="000325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1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Социокультурная</w:t>
      </w:r>
      <w:proofErr w:type="spellEnd"/>
      <w:r w:rsidRPr="00771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осведомлённость </w:t>
      </w:r>
      <w:r w:rsidRPr="0077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(межкультурная компетенция):</w:t>
      </w:r>
    </w:p>
    <w:p w:rsidR="0003256C" w:rsidRPr="007716C9" w:rsidRDefault="0003256C" w:rsidP="000325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названий стран и некоторых городов изучаемого языка; 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языка; представление о некоторых особенностях образа жизни, быта, культуры стран изучаемого языка;</w:t>
      </w:r>
      <w:proofErr w:type="gramEnd"/>
      <w:r w:rsidRPr="0077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о сходстве/различиях в </w:t>
      </w:r>
      <w:r w:rsidRPr="0077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традициях своей страны/стран изучаемого языка; понимание роли владения иностранными языками в современном мире на доступном учащимся уровне.</w:t>
      </w:r>
    </w:p>
    <w:p w:rsidR="0003256C" w:rsidRPr="007716C9" w:rsidRDefault="0003256C" w:rsidP="000325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 В познавательной сфере (учебно-познавательная компетенция):</w:t>
      </w:r>
    </w:p>
    <w:p w:rsidR="0003256C" w:rsidRPr="007716C9" w:rsidRDefault="0003256C" w:rsidP="000325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 представлением о нормах иностранного языка (фонетических, лексических, грамматических); владение общими и специальными учебными умениями на доступном уровне; развитие умения сравнивать языковые явления родного, первого и второго иностранных языков на уровне отдельных звуков, букв, слов, словосочетаний, простых предложений; умения действовать по образцу в процессе выполнения упражнений и составления собственных высказываний в пределах курса;</w:t>
      </w:r>
      <w:proofErr w:type="gramEnd"/>
      <w:r w:rsidRPr="0077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совершенствование приёмов работы с текстом с опорой на умения, приобретённых на уроках родного языка и первого иностранного (прогнозировать содержание текста по заголовку, иллюстрациям и т. д.); умение пользоваться справочным материалом, представленным в доступном данному возрасту виде (правила, таблицы); умение пользоваться словарём; умение осуществлять самонаблюдение и самооценку в доступных пределах.</w:t>
      </w:r>
    </w:p>
    <w:p w:rsidR="0003256C" w:rsidRPr="007716C9" w:rsidRDefault="0003256C" w:rsidP="000325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В. В ценностно-ориентационной сфере:</w:t>
      </w:r>
    </w:p>
    <w:p w:rsidR="0003256C" w:rsidRPr="007716C9" w:rsidRDefault="0003256C" w:rsidP="000325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об изучаемом иностранном языке - немецком - как средстве выражения мыслей, чувств, эмоций; приобщение к культурным ценностям </w:t>
      </w:r>
      <w:proofErr w:type="spellStart"/>
      <w:r w:rsidRPr="0077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немецкоговорящих</w:t>
      </w:r>
      <w:proofErr w:type="spellEnd"/>
      <w:r w:rsidRPr="0077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народов через произведения детского фольклора, через непосредственное участие в проводимых праздниках, экскурсиях и туристических поездках.</w:t>
      </w:r>
    </w:p>
    <w:p w:rsidR="0003256C" w:rsidRPr="007716C9" w:rsidRDefault="0003256C" w:rsidP="000325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В эстетической сфере:</w:t>
      </w:r>
    </w:p>
    <w:p w:rsidR="0003256C" w:rsidRPr="007716C9" w:rsidRDefault="0003256C" w:rsidP="000325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элементарными средствами выражения чувств и эмоций на немецком языке; развитие чувства прекрасного в процессе знакомства с образцами доступной иноязычной детской художественной литературы, в процессе описания картинок, животных.</w:t>
      </w:r>
    </w:p>
    <w:p w:rsidR="0003256C" w:rsidRPr="007716C9" w:rsidRDefault="0003256C" w:rsidP="000325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Д. В трудовой сфере:</w:t>
      </w:r>
    </w:p>
    <w:p w:rsidR="0003256C" w:rsidRPr="007716C9" w:rsidRDefault="0003256C" w:rsidP="000325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следовать намеченному плану в своём учебном труде; участие в подготовке реквизита для инсценировки сценок, сказок.</w:t>
      </w:r>
    </w:p>
    <w:p w:rsidR="0003256C" w:rsidRPr="007716C9" w:rsidRDefault="0003256C" w:rsidP="000325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7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77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и универсальные способы действия:</w:t>
      </w:r>
    </w:p>
    <w:p w:rsidR="0003256C" w:rsidRPr="007716C9" w:rsidRDefault="0003256C" w:rsidP="000325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Компенсаторные умения:</w:t>
      </w:r>
    </w:p>
    <w:p w:rsidR="0003256C" w:rsidRPr="007716C9" w:rsidRDefault="0003256C" w:rsidP="000325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на данном этапе уделяется формированию компенсаторных умений чтения:</w:t>
      </w:r>
    </w:p>
    <w:p w:rsidR="0003256C" w:rsidRPr="007716C9" w:rsidRDefault="0003256C" w:rsidP="000325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языковой и контекстуальной догадкой (интернациональные слова, словообразовательный анализ, вычленение ключевых слов текста); пользоваться двуязычным и толковым англоязычным словарями; прогнозировать основное содержание текста по заголовку или выборочному чтению отдельных абзацев текста;</w:t>
      </w:r>
    </w:p>
    <w:p w:rsidR="0003256C" w:rsidRPr="007716C9" w:rsidRDefault="0003256C" w:rsidP="000325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текстовые опоры различного рода (подзаголовки, таблицы, картинки, фотографии, шрифтовые выделения, комментарии, подстрочные ссылки); игнорировать незнакомую лексику, реалии, грамматические явления, не влияющие на понимание основного содержания текста; переспрашивать, просить повторить; использовать в качестве опоры ключевые слова, план к тексту, тематический словарь; прогнозировать содержание текста; догадываться о значении слов по контексту;</w:t>
      </w:r>
      <w:proofErr w:type="gramEnd"/>
      <w:r w:rsidRPr="0077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синонимы, антонимы, описания понятия при дефиците языковых средств.</w:t>
      </w:r>
    </w:p>
    <w:p w:rsidR="0003256C" w:rsidRPr="007716C9" w:rsidRDefault="0003256C" w:rsidP="000325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 работать:</w:t>
      </w:r>
    </w:p>
    <w:p w:rsidR="0003256C" w:rsidRPr="007716C9" w:rsidRDefault="0003256C" w:rsidP="000325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информацией; с прослушанным и письменным текстом; с разными источниками информации; самостоятельно, рационально используя свой труд дома и в классе</w:t>
      </w:r>
    </w:p>
    <w:p w:rsidR="0003256C" w:rsidRPr="007716C9" w:rsidRDefault="0003256C" w:rsidP="000325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учебные умения:</w:t>
      </w:r>
    </w:p>
    <w:p w:rsidR="0003256C" w:rsidRPr="007716C9" w:rsidRDefault="0003256C" w:rsidP="0003256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ключевые слова и </w:t>
      </w:r>
      <w:proofErr w:type="spellStart"/>
      <w:r w:rsidRPr="0077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социокультурные</w:t>
      </w:r>
      <w:proofErr w:type="spellEnd"/>
      <w:r w:rsidRPr="0077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реалии; </w:t>
      </w:r>
      <w:proofErr w:type="spellStart"/>
      <w:r w:rsidRPr="0077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семантизировать</w:t>
      </w:r>
      <w:proofErr w:type="spellEnd"/>
      <w:r w:rsidRPr="0077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на основе языковой догадки; осуществлять словообразовательный анализ слов; выборочно использовать перевод; пользоваться двуязычным и толковым словарями.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03256C" w:rsidTr="0003256C">
        <w:tc>
          <w:tcPr>
            <w:tcW w:w="4785" w:type="dxa"/>
          </w:tcPr>
          <w:p w:rsidR="0003256C" w:rsidRPr="007716C9" w:rsidRDefault="0003256C" w:rsidP="0003256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выпускник научится</w:t>
            </w:r>
          </w:p>
        </w:tc>
        <w:tc>
          <w:tcPr>
            <w:tcW w:w="4786" w:type="dxa"/>
          </w:tcPr>
          <w:p w:rsidR="0003256C" w:rsidRPr="007716C9" w:rsidRDefault="0003256C" w:rsidP="0003256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6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выпускник получит возможность</w:t>
            </w:r>
            <w:r w:rsidR="00077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научиться </w:t>
            </w:r>
          </w:p>
        </w:tc>
      </w:tr>
      <w:tr w:rsidR="0003256C" w:rsidTr="00FF479A">
        <w:tc>
          <w:tcPr>
            <w:tcW w:w="9571" w:type="dxa"/>
            <w:gridSpan w:val="2"/>
          </w:tcPr>
          <w:p w:rsidR="0003256C" w:rsidRPr="0003256C" w:rsidRDefault="0003256C" w:rsidP="0003256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032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оммуникативная компетенция</w:t>
            </w:r>
          </w:p>
        </w:tc>
      </w:tr>
      <w:tr w:rsidR="0003256C" w:rsidTr="0003256C">
        <w:tc>
          <w:tcPr>
            <w:tcW w:w="4785" w:type="dxa"/>
          </w:tcPr>
          <w:p w:rsidR="0003256C" w:rsidRPr="0003256C" w:rsidRDefault="0003256C" w:rsidP="0003256C">
            <w:pPr>
              <w:numPr>
                <w:ilvl w:val="0"/>
                <w:numId w:val="22"/>
              </w:numPr>
              <w:shd w:val="clear" w:color="auto" w:fill="FFFFFF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вести диалог уметь рассказывать о себе, семье, друге и </w:t>
            </w:r>
            <w:proofErr w:type="spellStart"/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сделать сообщение по заданной теме</w:t>
            </w:r>
          </w:p>
          <w:p w:rsidR="0003256C" w:rsidRDefault="0003256C" w:rsidP="0003256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3256C" w:rsidRPr="0003256C" w:rsidRDefault="0003256C" w:rsidP="0003256C">
            <w:pPr>
              <w:numPr>
                <w:ilvl w:val="0"/>
                <w:numId w:val="23"/>
              </w:numPr>
              <w:shd w:val="clear" w:color="auto" w:fill="FFFFFF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беседе, задавая вопросы собеседнику и отвечая на его вопросы;</w:t>
            </w:r>
          </w:p>
          <w:p w:rsidR="0003256C" w:rsidRPr="0003256C" w:rsidRDefault="0003256C" w:rsidP="0003256C">
            <w:pPr>
              <w:numPr>
                <w:ilvl w:val="0"/>
                <w:numId w:val="23"/>
              </w:numPr>
              <w:shd w:val="clear" w:color="auto" w:fill="FFFFFF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характеристику действующих лиц небольших художественных произведений; кратко излагать содержание прочитанного текста.</w:t>
            </w:r>
          </w:p>
          <w:p w:rsidR="0003256C" w:rsidRDefault="0003256C" w:rsidP="0003256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56C" w:rsidTr="0003256C">
        <w:tc>
          <w:tcPr>
            <w:tcW w:w="4785" w:type="dxa"/>
          </w:tcPr>
          <w:p w:rsidR="0003256C" w:rsidRPr="0003256C" w:rsidRDefault="0003256C" w:rsidP="0003256C">
            <w:pPr>
              <w:numPr>
                <w:ilvl w:val="0"/>
                <w:numId w:val="24"/>
              </w:numPr>
              <w:shd w:val="clear" w:color="auto" w:fill="FFFFFF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на слух речь учителя и  одноклассников при непосредственном общении и вербально/</w:t>
            </w:r>
            <w:proofErr w:type="spellStart"/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невербально</w:t>
            </w:r>
            <w:proofErr w:type="spellEnd"/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реагировать на услышанное; воспринимать на слух в аудиозаписи основное содержание текстов, построенных на изученном языковом материале;</w:t>
            </w:r>
          </w:p>
          <w:p w:rsidR="0003256C" w:rsidRDefault="0003256C" w:rsidP="0003256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3256C" w:rsidRPr="0003256C" w:rsidRDefault="0003256C" w:rsidP="0003256C">
            <w:pPr>
              <w:numPr>
                <w:ilvl w:val="0"/>
                <w:numId w:val="25"/>
              </w:numPr>
              <w:shd w:val="clear" w:color="auto" w:fill="FFFFFF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в аудиозаписи текст, построенный на изученном языковом материале, и полностью понимать содержащуюся в нём информацию;</w:t>
            </w:r>
          </w:p>
          <w:p w:rsidR="0003256C" w:rsidRDefault="0003256C" w:rsidP="0003256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контекстуальную и языковую догадку при восприятии на слух текстов, содержащих некоторые незнакомые слова</w:t>
            </w:r>
          </w:p>
        </w:tc>
      </w:tr>
      <w:tr w:rsidR="0003256C" w:rsidTr="0003256C">
        <w:tc>
          <w:tcPr>
            <w:tcW w:w="4785" w:type="dxa"/>
          </w:tcPr>
          <w:p w:rsidR="0003256C" w:rsidRPr="0003256C" w:rsidRDefault="0003256C" w:rsidP="0003256C">
            <w:pPr>
              <w:numPr>
                <w:ilvl w:val="0"/>
                <w:numId w:val="26"/>
              </w:numPr>
              <w:shd w:val="clear" w:color="auto" w:fill="FFFFFF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вслух тексты, построенные на изученном языковом материале, соблюдая правила чтения и соответствующую интонацию; 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      </w:r>
          </w:p>
          <w:p w:rsidR="0003256C" w:rsidRDefault="0003256C" w:rsidP="0003256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3256C" w:rsidRPr="0003256C" w:rsidRDefault="0003256C" w:rsidP="0003256C">
            <w:pPr>
              <w:numPr>
                <w:ilvl w:val="0"/>
                <w:numId w:val="27"/>
              </w:numPr>
              <w:shd w:val="clear" w:color="auto" w:fill="FFFFFF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догадываться о значении незнакомых слов по контексту; не обращать внимания на незнакомые слова, не мешающие понять основное содержание текста.</w:t>
            </w:r>
          </w:p>
          <w:p w:rsidR="0003256C" w:rsidRDefault="0003256C" w:rsidP="0003256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56C" w:rsidTr="0003256C">
        <w:tc>
          <w:tcPr>
            <w:tcW w:w="4785" w:type="dxa"/>
          </w:tcPr>
          <w:p w:rsidR="0003256C" w:rsidRPr="0003256C" w:rsidRDefault="0003256C" w:rsidP="0003256C">
            <w:pPr>
              <w:numPr>
                <w:ilvl w:val="0"/>
                <w:numId w:val="28"/>
              </w:numPr>
              <w:shd w:val="clear" w:color="auto" w:fill="FFFFFF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техникой письма;</w:t>
            </w:r>
          </w:p>
          <w:p w:rsidR="0003256C" w:rsidRPr="0003256C" w:rsidRDefault="0003256C" w:rsidP="0003256C">
            <w:pPr>
              <w:numPr>
                <w:ilvl w:val="0"/>
                <w:numId w:val="28"/>
              </w:numPr>
              <w:shd w:val="clear" w:color="auto" w:fill="FFFFFF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оформлять конверт;</w:t>
            </w:r>
          </w:p>
          <w:p w:rsidR="0003256C" w:rsidRPr="0003256C" w:rsidRDefault="0003256C" w:rsidP="0003256C">
            <w:pPr>
              <w:numPr>
                <w:ilvl w:val="0"/>
                <w:numId w:val="28"/>
              </w:numPr>
              <w:shd w:val="clear" w:color="auto" w:fill="FFFFFF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поздравления, письма;</w:t>
            </w:r>
          </w:p>
          <w:p w:rsidR="0003256C" w:rsidRPr="0003256C" w:rsidRDefault="0003256C" w:rsidP="0003256C">
            <w:pPr>
              <w:numPr>
                <w:ilvl w:val="0"/>
                <w:numId w:val="28"/>
              </w:numPr>
              <w:shd w:val="clear" w:color="auto" w:fill="FFFFFF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заполнять анкету;</w:t>
            </w:r>
          </w:p>
          <w:p w:rsidR="0003256C" w:rsidRDefault="0003256C" w:rsidP="0003256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3256C" w:rsidRPr="0003256C" w:rsidRDefault="0003256C" w:rsidP="0003256C">
            <w:pPr>
              <w:numPr>
                <w:ilvl w:val="0"/>
                <w:numId w:val="29"/>
              </w:numPr>
              <w:shd w:val="clear" w:color="auto" w:fill="FFFFFF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небольшие сочинения на заданную тему; составлять рассказ в письменной форме.</w:t>
            </w:r>
          </w:p>
          <w:p w:rsidR="0003256C" w:rsidRDefault="0003256C" w:rsidP="0003256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56C" w:rsidTr="00FF479A">
        <w:tc>
          <w:tcPr>
            <w:tcW w:w="9571" w:type="dxa"/>
            <w:gridSpan w:val="2"/>
          </w:tcPr>
          <w:p w:rsidR="0003256C" w:rsidRPr="0003256C" w:rsidRDefault="0003256C" w:rsidP="0003256C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0325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зыковая компетенция</w:t>
            </w:r>
          </w:p>
        </w:tc>
      </w:tr>
      <w:tr w:rsidR="0003256C" w:rsidTr="0003256C">
        <w:tc>
          <w:tcPr>
            <w:tcW w:w="4785" w:type="dxa"/>
          </w:tcPr>
          <w:p w:rsidR="0003256C" w:rsidRPr="0003256C" w:rsidRDefault="0003256C" w:rsidP="0003256C">
            <w:pPr>
              <w:numPr>
                <w:ilvl w:val="0"/>
                <w:numId w:val="30"/>
              </w:numPr>
              <w:shd w:val="clear" w:color="auto" w:fill="FFFFFF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произносить и различать на слух все звуки немецкого языка; соблюдать нормы произношения звуков;</w:t>
            </w:r>
          </w:p>
          <w:p w:rsidR="0003256C" w:rsidRPr="0003256C" w:rsidRDefault="0003256C" w:rsidP="0003256C">
            <w:pPr>
              <w:numPr>
                <w:ilvl w:val="0"/>
                <w:numId w:val="30"/>
              </w:numPr>
              <w:shd w:val="clear" w:color="auto" w:fill="FFFFFF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правильное ударение в изолированных словах и фразах;</w:t>
            </w:r>
          </w:p>
          <w:p w:rsidR="0003256C" w:rsidRDefault="0003256C" w:rsidP="0003256C">
            <w:pPr>
              <w:numPr>
                <w:ilvl w:val="0"/>
                <w:numId w:val="30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3256C" w:rsidRPr="0003256C" w:rsidRDefault="0003256C" w:rsidP="0003256C">
            <w:pPr>
              <w:numPr>
                <w:ilvl w:val="0"/>
                <w:numId w:val="30"/>
              </w:numPr>
              <w:shd w:val="clear" w:color="auto" w:fill="FFFFFF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особенности интонации основных типов предложений;</w:t>
            </w:r>
          </w:p>
          <w:p w:rsidR="0003256C" w:rsidRPr="0003256C" w:rsidRDefault="0003256C" w:rsidP="0003256C">
            <w:pPr>
              <w:numPr>
                <w:ilvl w:val="0"/>
                <w:numId w:val="30"/>
              </w:numPr>
              <w:shd w:val="clear" w:color="auto" w:fill="FFFFFF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корректно произносить предложения с точки зрения их ритмико-интонационных особенностей.</w:t>
            </w:r>
          </w:p>
          <w:p w:rsidR="0003256C" w:rsidRDefault="0003256C" w:rsidP="0003256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56C" w:rsidTr="0003256C">
        <w:tc>
          <w:tcPr>
            <w:tcW w:w="4785" w:type="dxa"/>
          </w:tcPr>
          <w:p w:rsidR="0003256C" w:rsidRPr="0003256C" w:rsidRDefault="0003256C" w:rsidP="0003256C">
            <w:pPr>
              <w:numPr>
                <w:ilvl w:val="0"/>
                <w:numId w:val="31"/>
              </w:numPr>
              <w:shd w:val="clear" w:color="auto" w:fill="FFFFFF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и употреблять в </w:t>
            </w:r>
            <w:proofErr w:type="gramStart"/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</w:t>
            </w:r>
            <w:proofErr w:type="gramEnd"/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изученные лексические единицы (слова, словосочетания, оценочную лексику, речевые клише), соблюдая лексические нормы; оперировать в процессе общения активной лексикой в соответствии с коммуникативной задачей.</w:t>
            </w:r>
          </w:p>
          <w:p w:rsidR="0003256C" w:rsidRDefault="0003256C" w:rsidP="0003256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3256C" w:rsidRPr="0003256C" w:rsidRDefault="0003256C" w:rsidP="0003256C">
            <w:pPr>
              <w:numPr>
                <w:ilvl w:val="0"/>
                <w:numId w:val="32"/>
              </w:numPr>
              <w:shd w:val="clear" w:color="auto" w:fill="FFFFFF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опираться на языковую догадку при восприятии интернациональных и сложных слов в процессе чтения и </w:t>
            </w:r>
            <w:proofErr w:type="spellStart"/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3256C" w:rsidRDefault="0003256C" w:rsidP="0003256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56C" w:rsidTr="0003256C">
        <w:tc>
          <w:tcPr>
            <w:tcW w:w="4785" w:type="dxa"/>
          </w:tcPr>
          <w:p w:rsidR="0003256C" w:rsidRPr="0003256C" w:rsidRDefault="0003256C" w:rsidP="0003256C">
            <w:pPr>
              <w:numPr>
                <w:ilvl w:val="0"/>
                <w:numId w:val="33"/>
              </w:numPr>
              <w:shd w:val="clear" w:color="auto" w:fill="FFFFFF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коммуникативные типы предложений, общий и специальный вопросы, утвердительные и отрицательные </w:t>
            </w:r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предложения; распознавать и употреблять в речи изученные существительные с неопределённым/определённым/нулевым артиклем, в единственном и во множественном числе; притяжательный падеж существительных; глаголы в </w:t>
            </w:r>
            <w:proofErr w:type="spellStart"/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Präsens</w:t>
            </w:r>
            <w:proofErr w:type="spellEnd"/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модальные глаголы; личные, притяжательные и указательные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естоимения; количественные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орядковые числительные</w:t>
            </w:r>
          </w:p>
          <w:p w:rsidR="0003256C" w:rsidRDefault="0003256C" w:rsidP="0003256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3256C" w:rsidRPr="0003256C" w:rsidRDefault="0003256C" w:rsidP="0003256C">
            <w:pPr>
              <w:numPr>
                <w:ilvl w:val="0"/>
                <w:numId w:val="34"/>
              </w:numPr>
              <w:shd w:val="clear" w:color="auto" w:fill="FFFFFF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распознавать и употреблять в речи сложносочинённые и сложноподчиненные предложения с различными союзами;</w:t>
            </w:r>
          </w:p>
          <w:p w:rsidR="0003256C" w:rsidRPr="0003256C" w:rsidRDefault="0003256C" w:rsidP="0003256C">
            <w:pPr>
              <w:numPr>
                <w:ilvl w:val="0"/>
                <w:numId w:val="34"/>
              </w:numPr>
              <w:shd w:val="clear" w:color="auto" w:fill="FFFFFF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использовать в речи безличные предложения; оперировать в речи предложениями с неопределённо- личным местоимением </w:t>
            </w:r>
            <w:proofErr w:type="spellStart"/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man</w:t>
            </w:r>
            <w:proofErr w:type="spellEnd"/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узнавать в тексте и на слух, употреблять в речи в пределах тематики изученного материала</w:t>
            </w:r>
          </w:p>
          <w:p w:rsidR="0003256C" w:rsidRDefault="0003256C" w:rsidP="0003256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56C" w:rsidTr="00FF479A">
        <w:tc>
          <w:tcPr>
            <w:tcW w:w="9571" w:type="dxa"/>
            <w:gridSpan w:val="2"/>
          </w:tcPr>
          <w:p w:rsidR="0003256C" w:rsidRPr="0003256C" w:rsidRDefault="00D46211" w:rsidP="0003256C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="0003256C" w:rsidRPr="000325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оциокультурная</w:t>
            </w:r>
            <w:proofErr w:type="spellEnd"/>
            <w:r w:rsidR="0003256C" w:rsidRPr="0003256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осведомлённость</w:t>
            </w:r>
          </w:p>
          <w:p w:rsidR="0003256C" w:rsidRDefault="0003256C" w:rsidP="0003256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56C" w:rsidTr="0003256C">
        <w:tc>
          <w:tcPr>
            <w:tcW w:w="4785" w:type="dxa"/>
          </w:tcPr>
          <w:p w:rsidR="0003256C" w:rsidRPr="0003256C" w:rsidRDefault="0003256C" w:rsidP="0003256C">
            <w:pPr>
              <w:numPr>
                <w:ilvl w:val="0"/>
                <w:numId w:val="35"/>
              </w:numPr>
              <w:shd w:val="clear" w:color="auto" w:fill="FFFFFF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страны изучаемого языка;</w:t>
            </w:r>
          </w:p>
          <w:p w:rsidR="0003256C" w:rsidRPr="0003256C" w:rsidRDefault="0003256C" w:rsidP="0003256C">
            <w:pPr>
              <w:numPr>
                <w:ilvl w:val="0"/>
                <w:numId w:val="35"/>
              </w:numPr>
              <w:shd w:val="clear" w:color="auto" w:fill="FFFFFF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некоторые литературные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роизведения немецкоязычных стран, их авторов, написанных на изучаемом языке;</w:t>
            </w:r>
          </w:p>
          <w:p w:rsidR="0003256C" w:rsidRPr="0003256C" w:rsidRDefault="0003256C" w:rsidP="0003256C">
            <w:pPr>
              <w:numPr>
                <w:ilvl w:val="0"/>
                <w:numId w:val="35"/>
              </w:numPr>
              <w:shd w:val="clear" w:color="auto" w:fill="FFFFFF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элементарные нормы речевого и неречевого поведения, принятые в стране изучаемого языка, в учебно-речевых ситуациях.</w:t>
            </w:r>
          </w:p>
          <w:p w:rsidR="0003256C" w:rsidRDefault="0003256C" w:rsidP="0003256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3256C" w:rsidRPr="0003256C" w:rsidRDefault="0003256C" w:rsidP="0003256C">
            <w:pPr>
              <w:numPr>
                <w:ilvl w:val="0"/>
                <w:numId w:val="36"/>
              </w:numPr>
              <w:shd w:val="clear" w:color="auto" w:fill="FFFFFF"/>
              <w:spacing w:line="294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странах изучаемого языка по-немецки; рассказывать о достопримечательностях стран изучаемого языка; воспроизводить наизусть стихи, песни на немецком языке;</w:t>
            </w:r>
          </w:p>
          <w:p w:rsidR="0003256C" w:rsidRDefault="0003256C" w:rsidP="0003256C">
            <w:p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256C" w:rsidRDefault="0003256C" w:rsidP="00032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2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03256C" w:rsidRDefault="008C18F6" w:rsidP="00032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9 класс </w:t>
      </w:r>
      <w:r w:rsidR="00032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( 68 часов)</w:t>
      </w:r>
    </w:p>
    <w:p w:rsidR="0003256C" w:rsidRPr="0003256C" w:rsidRDefault="0003256C" w:rsidP="0003256C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Знакомство. Краткий рассказ о себе и вопросы собеседнику. Любимые занятия.</w:t>
      </w:r>
      <w:r w:rsidR="006A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</w:t>
      </w:r>
    </w:p>
    <w:p w:rsidR="0003256C" w:rsidRPr="0003256C" w:rsidRDefault="0003256C" w:rsidP="0003256C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Класс. Школьные принадлежности.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</w:t>
      </w:r>
    </w:p>
    <w:p w:rsidR="0003256C" w:rsidRDefault="0003256C" w:rsidP="0003256C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ивотные. Домашние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дикие </w:t>
      </w:r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животные. Рассказ о своем питомце.</w:t>
      </w:r>
      <w:r w:rsidR="006A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</w:t>
      </w:r>
    </w:p>
    <w:p w:rsidR="0003256C" w:rsidRPr="0003256C" w:rsidRDefault="0003256C" w:rsidP="0003256C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Маленькая перемена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час.</w:t>
      </w:r>
    </w:p>
    <w:p w:rsidR="0003256C" w:rsidRPr="0003256C" w:rsidRDefault="0003256C" w:rsidP="0003256C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школьный день. Расписание уроков </w:t>
      </w:r>
      <w:r w:rsidR="006A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</w:t>
      </w:r>
    </w:p>
    <w:p w:rsidR="006A43E8" w:rsidRDefault="0003256C" w:rsidP="0003256C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Хобби.</w:t>
      </w:r>
      <w:r w:rsidR="006A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час.</w:t>
      </w:r>
    </w:p>
    <w:p w:rsidR="0003256C" w:rsidRPr="0003256C" w:rsidRDefault="0003256C" w:rsidP="0003256C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Моя семья. </w:t>
      </w:r>
      <w:r w:rsidR="006A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час.</w:t>
      </w:r>
    </w:p>
    <w:p w:rsidR="0003256C" w:rsidRDefault="0003256C" w:rsidP="0003256C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что стоит?</w:t>
      </w:r>
      <w:r w:rsidR="006A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час.</w:t>
      </w:r>
    </w:p>
    <w:p w:rsidR="0003256C" w:rsidRPr="0003256C" w:rsidRDefault="0003256C" w:rsidP="0003256C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</w:t>
      </w:r>
      <w:proofErr w:type="gramEnd"/>
      <w:r w:rsidRPr="00032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перемена</w:t>
      </w:r>
      <w:r w:rsidR="006A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</w:t>
      </w:r>
    </w:p>
    <w:p w:rsidR="0003256C" w:rsidRPr="0003256C" w:rsidRDefault="0003256C" w:rsidP="0003256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2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  <w:r w:rsidRPr="00032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077F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класс</w:t>
      </w:r>
    </w:p>
    <w:tbl>
      <w:tblPr>
        <w:tblStyle w:val="a6"/>
        <w:tblW w:w="0" w:type="auto"/>
        <w:tblLook w:val="04A0"/>
      </w:tblPr>
      <w:tblGrid>
        <w:gridCol w:w="1101"/>
        <w:gridCol w:w="5279"/>
        <w:gridCol w:w="3191"/>
      </w:tblGrid>
      <w:tr w:rsidR="0003256C" w:rsidTr="0003256C">
        <w:tc>
          <w:tcPr>
            <w:tcW w:w="1101" w:type="dxa"/>
          </w:tcPr>
          <w:p w:rsidR="0003256C" w:rsidRDefault="0003256C" w:rsidP="00445A3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79" w:type="dxa"/>
          </w:tcPr>
          <w:p w:rsidR="0003256C" w:rsidRDefault="00D46211" w:rsidP="00445A3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191" w:type="dxa"/>
          </w:tcPr>
          <w:p w:rsidR="0003256C" w:rsidRDefault="00D46211" w:rsidP="00445A3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03256C" w:rsidTr="0003256C">
        <w:tc>
          <w:tcPr>
            <w:tcW w:w="1101" w:type="dxa"/>
          </w:tcPr>
          <w:p w:rsidR="0003256C" w:rsidRDefault="0003256C" w:rsidP="00445A3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9" w:type="dxa"/>
          </w:tcPr>
          <w:p w:rsidR="0003256C" w:rsidRDefault="0003256C" w:rsidP="00445A3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Знакомство.</w:t>
            </w:r>
          </w:p>
        </w:tc>
        <w:tc>
          <w:tcPr>
            <w:tcW w:w="3191" w:type="dxa"/>
          </w:tcPr>
          <w:p w:rsidR="0003256C" w:rsidRDefault="006A43E8" w:rsidP="00445A3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3256C" w:rsidTr="0003256C">
        <w:tc>
          <w:tcPr>
            <w:tcW w:w="1101" w:type="dxa"/>
          </w:tcPr>
          <w:p w:rsidR="0003256C" w:rsidRDefault="0003256C" w:rsidP="00445A3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9" w:type="dxa"/>
          </w:tcPr>
          <w:p w:rsidR="0003256C" w:rsidRDefault="0003256C" w:rsidP="00445A3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класс</w:t>
            </w:r>
          </w:p>
        </w:tc>
        <w:tc>
          <w:tcPr>
            <w:tcW w:w="3191" w:type="dxa"/>
          </w:tcPr>
          <w:p w:rsidR="0003256C" w:rsidRDefault="006A43E8" w:rsidP="00445A3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3256C" w:rsidTr="0003256C">
        <w:tc>
          <w:tcPr>
            <w:tcW w:w="1101" w:type="dxa"/>
          </w:tcPr>
          <w:p w:rsidR="0003256C" w:rsidRDefault="0003256C" w:rsidP="00445A3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9" w:type="dxa"/>
          </w:tcPr>
          <w:p w:rsidR="0003256C" w:rsidRDefault="0003256C" w:rsidP="00445A3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3191" w:type="dxa"/>
          </w:tcPr>
          <w:p w:rsidR="0003256C" w:rsidRDefault="006A43E8" w:rsidP="00445A3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3256C" w:rsidTr="00813FEB">
        <w:trPr>
          <w:trHeight w:val="333"/>
        </w:trPr>
        <w:tc>
          <w:tcPr>
            <w:tcW w:w="1101" w:type="dxa"/>
          </w:tcPr>
          <w:p w:rsidR="0003256C" w:rsidRDefault="0003256C" w:rsidP="00445A3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9" w:type="dxa"/>
          </w:tcPr>
          <w:p w:rsidR="0003256C" w:rsidRDefault="0003256C" w:rsidP="00445A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Маленькая перемена</w:t>
            </w:r>
          </w:p>
        </w:tc>
        <w:tc>
          <w:tcPr>
            <w:tcW w:w="3191" w:type="dxa"/>
          </w:tcPr>
          <w:p w:rsidR="0003256C" w:rsidRDefault="006A43E8" w:rsidP="00445A3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3256C" w:rsidTr="0003256C">
        <w:tc>
          <w:tcPr>
            <w:tcW w:w="1101" w:type="dxa"/>
          </w:tcPr>
          <w:p w:rsidR="0003256C" w:rsidRDefault="0003256C" w:rsidP="00445A3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9" w:type="dxa"/>
          </w:tcPr>
          <w:p w:rsidR="0003256C" w:rsidRDefault="0003256C" w:rsidP="00445A3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школьный день</w:t>
            </w:r>
          </w:p>
        </w:tc>
        <w:tc>
          <w:tcPr>
            <w:tcW w:w="3191" w:type="dxa"/>
          </w:tcPr>
          <w:p w:rsidR="0003256C" w:rsidRDefault="006A43E8" w:rsidP="00445A3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3256C" w:rsidTr="0003256C">
        <w:tc>
          <w:tcPr>
            <w:tcW w:w="1101" w:type="dxa"/>
          </w:tcPr>
          <w:p w:rsidR="0003256C" w:rsidRDefault="0003256C" w:rsidP="00445A3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9" w:type="dxa"/>
          </w:tcPr>
          <w:p w:rsidR="0003256C" w:rsidRDefault="0003256C" w:rsidP="00445A3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3191" w:type="dxa"/>
          </w:tcPr>
          <w:p w:rsidR="0003256C" w:rsidRDefault="006A43E8" w:rsidP="00445A3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3256C" w:rsidTr="0003256C">
        <w:tc>
          <w:tcPr>
            <w:tcW w:w="1101" w:type="dxa"/>
          </w:tcPr>
          <w:p w:rsidR="0003256C" w:rsidRDefault="0003256C" w:rsidP="00445A3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9" w:type="dxa"/>
          </w:tcPr>
          <w:p w:rsidR="0003256C" w:rsidRDefault="0003256C" w:rsidP="00445A3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</w:t>
            </w:r>
          </w:p>
        </w:tc>
        <w:tc>
          <w:tcPr>
            <w:tcW w:w="3191" w:type="dxa"/>
          </w:tcPr>
          <w:p w:rsidR="0003256C" w:rsidRDefault="006A43E8" w:rsidP="00445A3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3256C" w:rsidTr="0003256C">
        <w:tc>
          <w:tcPr>
            <w:tcW w:w="1101" w:type="dxa"/>
          </w:tcPr>
          <w:p w:rsidR="0003256C" w:rsidRDefault="006A43E8" w:rsidP="00445A3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79" w:type="dxa"/>
          </w:tcPr>
          <w:p w:rsidR="0003256C" w:rsidRDefault="0003256C" w:rsidP="00445A3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стоит?</w:t>
            </w:r>
          </w:p>
        </w:tc>
        <w:tc>
          <w:tcPr>
            <w:tcW w:w="3191" w:type="dxa"/>
          </w:tcPr>
          <w:p w:rsidR="0003256C" w:rsidRDefault="006A43E8" w:rsidP="00445A3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3256C" w:rsidTr="0003256C">
        <w:tc>
          <w:tcPr>
            <w:tcW w:w="1101" w:type="dxa"/>
          </w:tcPr>
          <w:p w:rsidR="0003256C" w:rsidRDefault="006A43E8" w:rsidP="00445A3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79" w:type="dxa"/>
          </w:tcPr>
          <w:p w:rsidR="0003256C" w:rsidRDefault="0003256C" w:rsidP="00445A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2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перемена</w:t>
            </w:r>
          </w:p>
        </w:tc>
        <w:tc>
          <w:tcPr>
            <w:tcW w:w="3191" w:type="dxa"/>
          </w:tcPr>
          <w:p w:rsidR="0003256C" w:rsidRDefault="006A43E8" w:rsidP="00445A3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45A31" w:rsidTr="0003256C">
        <w:tc>
          <w:tcPr>
            <w:tcW w:w="1101" w:type="dxa"/>
          </w:tcPr>
          <w:p w:rsidR="00445A31" w:rsidRDefault="00445A31" w:rsidP="00445A3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9" w:type="dxa"/>
          </w:tcPr>
          <w:p w:rsidR="00445A31" w:rsidRPr="0003256C" w:rsidRDefault="00445A31" w:rsidP="00445A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91" w:type="dxa"/>
          </w:tcPr>
          <w:p w:rsidR="00445A31" w:rsidRDefault="00445A31" w:rsidP="00445A31">
            <w:pPr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B90BA1" w:rsidRPr="00FA09E5" w:rsidRDefault="00B90BA1" w:rsidP="00445A31">
      <w:pPr>
        <w:pStyle w:val="a7"/>
        <w:widowControl w:val="0"/>
        <w:spacing w:after="0" w:line="240" w:lineRule="auto"/>
        <w:ind w:left="0"/>
        <w:contextualSpacing w:val="0"/>
        <w:rPr>
          <w:rStyle w:val="c2"/>
          <w:rFonts w:ascii="Times New Roman" w:hAnsi="Times New Roman" w:cs="Times New Roman"/>
          <w:sz w:val="24"/>
          <w:szCs w:val="24"/>
        </w:rPr>
      </w:pPr>
    </w:p>
    <w:p w:rsidR="005676CD" w:rsidRPr="00FA09E5" w:rsidRDefault="005676CD" w:rsidP="00445A31">
      <w:pPr>
        <w:pStyle w:val="a7"/>
        <w:widowControl w:val="0"/>
        <w:spacing w:after="0" w:line="240" w:lineRule="auto"/>
        <w:ind w:left="0" w:hanging="1440"/>
        <w:contextualSpacing w:val="0"/>
        <w:rPr>
          <w:rStyle w:val="c7"/>
          <w:rFonts w:ascii="Times New Roman" w:hAnsi="Times New Roman" w:cs="Times New Roman"/>
          <w:sz w:val="24"/>
          <w:szCs w:val="24"/>
        </w:rPr>
      </w:pPr>
      <w:r w:rsidRPr="00FA09E5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</w:p>
    <w:p w:rsidR="0003256C" w:rsidRDefault="0003256C" w:rsidP="00445A31">
      <w:pPr>
        <w:shd w:val="clear" w:color="auto" w:fill="FFFFFF"/>
        <w:spacing w:after="0" w:line="230" w:lineRule="atLeast"/>
        <w:ind w:hanging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56C" w:rsidRPr="0003256C" w:rsidRDefault="0003256C" w:rsidP="00445A31">
      <w:pPr>
        <w:shd w:val="clear" w:color="auto" w:fill="FFFFFF"/>
        <w:spacing w:after="0" w:line="2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256C" w:rsidRPr="0003256C" w:rsidRDefault="0003256C" w:rsidP="0003256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256C" w:rsidRDefault="0003256C" w:rsidP="00FB772B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256C" w:rsidSect="0037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63C3"/>
    <w:multiLevelType w:val="multilevel"/>
    <w:tmpl w:val="0BF0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14932"/>
    <w:multiLevelType w:val="multilevel"/>
    <w:tmpl w:val="A398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516EB"/>
    <w:multiLevelType w:val="multilevel"/>
    <w:tmpl w:val="BC5C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02187"/>
    <w:multiLevelType w:val="multilevel"/>
    <w:tmpl w:val="EDA2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C1259"/>
    <w:multiLevelType w:val="multilevel"/>
    <w:tmpl w:val="22CE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42586"/>
    <w:multiLevelType w:val="multilevel"/>
    <w:tmpl w:val="964A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4A3DE1"/>
    <w:multiLevelType w:val="multilevel"/>
    <w:tmpl w:val="1F96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6D7970"/>
    <w:multiLevelType w:val="multilevel"/>
    <w:tmpl w:val="03AC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D0455D"/>
    <w:multiLevelType w:val="multilevel"/>
    <w:tmpl w:val="7A68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402E5"/>
    <w:multiLevelType w:val="multilevel"/>
    <w:tmpl w:val="9728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EF4B55"/>
    <w:multiLevelType w:val="multilevel"/>
    <w:tmpl w:val="8048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1D1C9E"/>
    <w:multiLevelType w:val="multilevel"/>
    <w:tmpl w:val="FBB4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832F0"/>
    <w:multiLevelType w:val="multilevel"/>
    <w:tmpl w:val="B1B0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EF6D1E"/>
    <w:multiLevelType w:val="multilevel"/>
    <w:tmpl w:val="C536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F87DC2"/>
    <w:multiLevelType w:val="multilevel"/>
    <w:tmpl w:val="8082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560C9F"/>
    <w:multiLevelType w:val="multilevel"/>
    <w:tmpl w:val="DDE4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A82195"/>
    <w:multiLevelType w:val="multilevel"/>
    <w:tmpl w:val="35B6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CA2E6D"/>
    <w:multiLevelType w:val="multilevel"/>
    <w:tmpl w:val="912C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4D774C"/>
    <w:multiLevelType w:val="hybridMultilevel"/>
    <w:tmpl w:val="2234A79E"/>
    <w:lvl w:ilvl="0" w:tplc="17407078">
      <w:start w:val="1"/>
      <w:numFmt w:val="decimal"/>
      <w:lvlText w:val="%1."/>
      <w:lvlJc w:val="left"/>
      <w:pPr>
        <w:ind w:left="154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>
    <w:nsid w:val="3A36603E"/>
    <w:multiLevelType w:val="multilevel"/>
    <w:tmpl w:val="A100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D02E94"/>
    <w:multiLevelType w:val="multilevel"/>
    <w:tmpl w:val="4BCA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E93BEC"/>
    <w:multiLevelType w:val="multilevel"/>
    <w:tmpl w:val="F95C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DD52A9"/>
    <w:multiLevelType w:val="multilevel"/>
    <w:tmpl w:val="B892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861299"/>
    <w:multiLevelType w:val="multilevel"/>
    <w:tmpl w:val="7C96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C63692"/>
    <w:multiLevelType w:val="multilevel"/>
    <w:tmpl w:val="5E1A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204FCB"/>
    <w:multiLevelType w:val="multilevel"/>
    <w:tmpl w:val="C65A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547EF5"/>
    <w:multiLevelType w:val="multilevel"/>
    <w:tmpl w:val="B766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1B51AA"/>
    <w:multiLevelType w:val="multilevel"/>
    <w:tmpl w:val="711E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724B5E"/>
    <w:multiLevelType w:val="multilevel"/>
    <w:tmpl w:val="12B4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44391E"/>
    <w:multiLevelType w:val="multilevel"/>
    <w:tmpl w:val="03B6C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EB52EE"/>
    <w:multiLevelType w:val="multilevel"/>
    <w:tmpl w:val="87C4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312517"/>
    <w:multiLevelType w:val="multilevel"/>
    <w:tmpl w:val="4BAA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063A74"/>
    <w:multiLevelType w:val="multilevel"/>
    <w:tmpl w:val="6C76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201289"/>
    <w:multiLevelType w:val="multilevel"/>
    <w:tmpl w:val="95E8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5D25A6"/>
    <w:multiLevelType w:val="multilevel"/>
    <w:tmpl w:val="3650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954576"/>
    <w:multiLevelType w:val="multilevel"/>
    <w:tmpl w:val="255C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DD521B"/>
    <w:multiLevelType w:val="multilevel"/>
    <w:tmpl w:val="1CF43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AE3299"/>
    <w:multiLevelType w:val="multilevel"/>
    <w:tmpl w:val="CF4A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AE60AF"/>
    <w:multiLevelType w:val="multilevel"/>
    <w:tmpl w:val="C520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27"/>
  </w:num>
  <w:num w:numId="4">
    <w:abstractNumId w:val="9"/>
  </w:num>
  <w:num w:numId="5">
    <w:abstractNumId w:val="8"/>
  </w:num>
  <w:num w:numId="6">
    <w:abstractNumId w:val="4"/>
  </w:num>
  <w:num w:numId="7">
    <w:abstractNumId w:val="37"/>
  </w:num>
  <w:num w:numId="8">
    <w:abstractNumId w:val="7"/>
  </w:num>
  <w:num w:numId="9">
    <w:abstractNumId w:val="26"/>
  </w:num>
  <w:num w:numId="10">
    <w:abstractNumId w:val="38"/>
  </w:num>
  <w:num w:numId="11">
    <w:abstractNumId w:val="12"/>
  </w:num>
  <w:num w:numId="12">
    <w:abstractNumId w:val="34"/>
  </w:num>
  <w:num w:numId="13">
    <w:abstractNumId w:val="5"/>
  </w:num>
  <w:num w:numId="14">
    <w:abstractNumId w:val="6"/>
  </w:num>
  <w:num w:numId="15">
    <w:abstractNumId w:val="10"/>
  </w:num>
  <w:num w:numId="16">
    <w:abstractNumId w:val="31"/>
  </w:num>
  <w:num w:numId="17">
    <w:abstractNumId w:val="36"/>
  </w:num>
  <w:num w:numId="18">
    <w:abstractNumId w:val="33"/>
  </w:num>
  <w:num w:numId="19">
    <w:abstractNumId w:val="29"/>
  </w:num>
  <w:num w:numId="20">
    <w:abstractNumId w:val="13"/>
  </w:num>
  <w:num w:numId="21">
    <w:abstractNumId w:val="23"/>
  </w:num>
  <w:num w:numId="22">
    <w:abstractNumId w:val="15"/>
  </w:num>
  <w:num w:numId="23">
    <w:abstractNumId w:val="24"/>
  </w:num>
  <w:num w:numId="24">
    <w:abstractNumId w:val="17"/>
  </w:num>
  <w:num w:numId="25">
    <w:abstractNumId w:val="16"/>
  </w:num>
  <w:num w:numId="26">
    <w:abstractNumId w:val="2"/>
  </w:num>
  <w:num w:numId="27">
    <w:abstractNumId w:val="32"/>
  </w:num>
  <w:num w:numId="28">
    <w:abstractNumId w:val="20"/>
  </w:num>
  <w:num w:numId="29">
    <w:abstractNumId w:val="28"/>
  </w:num>
  <w:num w:numId="30">
    <w:abstractNumId w:val="1"/>
  </w:num>
  <w:num w:numId="31">
    <w:abstractNumId w:val="11"/>
  </w:num>
  <w:num w:numId="32">
    <w:abstractNumId w:val="3"/>
  </w:num>
  <w:num w:numId="33">
    <w:abstractNumId w:val="25"/>
  </w:num>
  <w:num w:numId="34">
    <w:abstractNumId w:val="22"/>
  </w:num>
  <w:num w:numId="35">
    <w:abstractNumId w:val="0"/>
  </w:num>
  <w:num w:numId="36">
    <w:abstractNumId w:val="21"/>
  </w:num>
  <w:num w:numId="37">
    <w:abstractNumId w:val="35"/>
  </w:num>
  <w:num w:numId="38">
    <w:abstractNumId w:val="30"/>
  </w:num>
  <w:num w:numId="39">
    <w:abstractNumId w:val="18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72B"/>
    <w:rsid w:val="00022F72"/>
    <w:rsid w:val="0003256C"/>
    <w:rsid w:val="00077FD0"/>
    <w:rsid w:val="001076DA"/>
    <w:rsid w:val="001100C4"/>
    <w:rsid w:val="0011725F"/>
    <w:rsid w:val="00177723"/>
    <w:rsid w:val="001845E6"/>
    <w:rsid w:val="001F55D6"/>
    <w:rsid w:val="00234A78"/>
    <w:rsid w:val="002A7C4E"/>
    <w:rsid w:val="003021ED"/>
    <w:rsid w:val="00367E58"/>
    <w:rsid w:val="003716E3"/>
    <w:rsid w:val="00445809"/>
    <w:rsid w:val="00445A31"/>
    <w:rsid w:val="004F0350"/>
    <w:rsid w:val="00520293"/>
    <w:rsid w:val="005676CD"/>
    <w:rsid w:val="005A19FE"/>
    <w:rsid w:val="0066068C"/>
    <w:rsid w:val="006A43E8"/>
    <w:rsid w:val="007546C3"/>
    <w:rsid w:val="007716C9"/>
    <w:rsid w:val="00813FEB"/>
    <w:rsid w:val="00814DDE"/>
    <w:rsid w:val="008C18F6"/>
    <w:rsid w:val="008E16CB"/>
    <w:rsid w:val="009D7249"/>
    <w:rsid w:val="00A1798F"/>
    <w:rsid w:val="00AE35EE"/>
    <w:rsid w:val="00B033BD"/>
    <w:rsid w:val="00B90BA1"/>
    <w:rsid w:val="00C10449"/>
    <w:rsid w:val="00C227B6"/>
    <w:rsid w:val="00CC6B20"/>
    <w:rsid w:val="00CD1992"/>
    <w:rsid w:val="00CD7AA7"/>
    <w:rsid w:val="00D46211"/>
    <w:rsid w:val="00DA27C7"/>
    <w:rsid w:val="00DE7A48"/>
    <w:rsid w:val="00E95E9B"/>
    <w:rsid w:val="00EF1A04"/>
    <w:rsid w:val="00F145B8"/>
    <w:rsid w:val="00F23032"/>
    <w:rsid w:val="00FB5840"/>
    <w:rsid w:val="00FB772B"/>
    <w:rsid w:val="00FD1876"/>
    <w:rsid w:val="00FF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25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256C"/>
    <w:rPr>
      <w:color w:val="800080"/>
      <w:u w:val="single"/>
    </w:rPr>
  </w:style>
  <w:style w:type="character" w:customStyle="1" w:styleId="v-button-doc-player">
    <w:name w:val="v-button-doc-player"/>
    <w:basedOn w:val="a0"/>
    <w:rsid w:val="0003256C"/>
  </w:style>
  <w:style w:type="character" w:customStyle="1" w:styleId="dg-libraryrate--title">
    <w:name w:val="dg-library__rate--title"/>
    <w:basedOn w:val="a0"/>
    <w:rsid w:val="0003256C"/>
  </w:style>
  <w:style w:type="character" w:customStyle="1" w:styleId="dg-libraryrate--number">
    <w:name w:val="dg-library__rate--number"/>
    <w:basedOn w:val="a0"/>
    <w:rsid w:val="0003256C"/>
  </w:style>
  <w:style w:type="paragraph" w:customStyle="1" w:styleId="methodicalcontest">
    <w:name w:val="methodical__contest"/>
    <w:basedOn w:val="a"/>
    <w:rsid w:val="0003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itle">
    <w:name w:val="methodical__title"/>
    <w:basedOn w:val="a"/>
    <w:rsid w:val="0003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ext">
    <w:name w:val="methodical__text"/>
    <w:basedOn w:val="a"/>
    <w:rsid w:val="0003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btn">
    <w:name w:val="methodical__btn"/>
    <w:basedOn w:val="a0"/>
    <w:rsid w:val="0003256C"/>
  </w:style>
  <w:style w:type="table" w:styleId="a6">
    <w:name w:val="Table Grid"/>
    <w:basedOn w:val="a1"/>
    <w:uiPriority w:val="59"/>
    <w:rsid w:val="00032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03256C"/>
    <w:pPr>
      <w:ind w:left="720"/>
      <w:contextualSpacing/>
    </w:pPr>
  </w:style>
  <w:style w:type="paragraph" w:customStyle="1" w:styleId="Heading1">
    <w:name w:val="Heading 1"/>
    <w:basedOn w:val="a"/>
    <w:uiPriority w:val="1"/>
    <w:qFormat/>
    <w:rsid w:val="00FF479A"/>
    <w:pPr>
      <w:widowControl w:val="0"/>
      <w:spacing w:after="0" w:line="240" w:lineRule="auto"/>
      <w:ind w:left="1559"/>
      <w:outlineLvl w:val="1"/>
    </w:pPr>
    <w:rPr>
      <w:rFonts w:ascii="Trebuchet MS" w:eastAsia="Trebuchet MS" w:hAnsi="Trebuchet MS"/>
      <w:b/>
      <w:bCs/>
      <w:sz w:val="25"/>
      <w:szCs w:val="25"/>
      <w:lang w:val="en-US"/>
    </w:rPr>
  </w:style>
  <w:style w:type="character" w:customStyle="1" w:styleId="c7">
    <w:name w:val="c7"/>
    <w:basedOn w:val="a0"/>
    <w:rsid w:val="005676CD"/>
  </w:style>
  <w:style w:type="character" w:customStyle="1" w:styleId="c2">
    <w:name w:val="c2"/>
    <w:basedOn w:val="a0"/>
    <w:rsid w:val="005676CD"/>
  </w:style>
  <w:style w:type="paragraph" w:styleId="a8">
    <w:name w:val="Balloon Text"/>
    <w:basedOn w:val="a"/>
    <w:link w:val="a9"/>
    <w:uiPriority w:val="99"/>
    <w:semiHidden/>
    <w:unhideWhenUsed/>
    <w:rsid w:val="002A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07652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4959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596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9314">
                      <w:marLeft w:val="0"/>
                      <w:marRight w:val="2250"/>
                      <w:marTop w:val="375"/>
                      <w:marBottom w:val="150"/>
                      <w:divBdr>
                        <w:top w:val="single" w:sz="36" w:space="4" w:color="FFFFFF"/>
                        <w:left w:val="single" w:sz="36" w:space="31" w:color="FFFFFF"/>
                        <w:bottom w:val="single" w:sz="36" w:space="4" w:color="FFFFFF"/>
                        <w:right w:val="single" w:sz="36" w:space="31" w:color="FFFFFF"/>
                      </w:divBdr>
                    </w:div>
                    <w:div w:id="7558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3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2</cp:revision>
  <cp:lastPrinted>2020-07-30T06:30:00Z</cp:lastPrinted>
  <dcterms:created xsi:type="dcterms:W3CDTF">2020-09-15T13:17:00Z</dcterms:created>
  <dcterms:modified xsi:type="dcterms:W3CDTF">2020-09-15T13:17:00Z</dcterms:modified>
</cp:coreProperties>
</file>