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F26" w:rsidRPr="00071F26" w:rsidRDefault="00C8193A" w:rsidP="00071F2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ap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-359410</wp:posOffset>
            </wp:positionV>
            <wp:extent cx="7124700" cy="10016256"/>
            <wp:effectExtent l="19050" t="0" r="0" b="0"/>
            <wp:wrapNone/>
            <wp:docPr id="1" name="Рисунок 1" descr="F:\библиотека сайт\сохранност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блиотека сайт\сохранность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524" cy="1002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53D">
        <w:rPr>
          <w:rFonts w:ascii="Times New Roman" w:eastAsia="Times New Roman" w:hAnsi="Times New Roman" w:cs="Times New Roman"/>
          <w:b/>
          <w:caps/>
          <w:sz w:val="20"/>
          <w:szCs w:val="20"/>
        </w:rPr>
        <w:t xml:space="preserve"> </w:t>
      </w:r>
      <w:r w:rsidR="00071F26" w:rsidRPr="00071F26">
        <w:rPr>
          <w:rFonts w:ascii="Times New Roman" w:eastAsia="Times New Roman" w:hAnsi="Times New Roman" w:cs="Times New Roman"/>
          <w:b/>
          <w:caps/>
          <w:sz w:val="20"/>
          <w:szCs w:val="20"/>
        </w:rPr>
        <w:t xml:space="preserve">РАССМОТРЕНО И ПРИНЯТО                                                УТВЕРЖДАЮ: </w:t>
      </w:r>
    </w:p>
    <w:p w:rsidR="00071F26" w:rsidRPr="00071F26" w:rsidRDefault="00071F26" w:rsidP="00071F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1F26">
        <w:rPr>
          <w:rFonts w:ascii="Times New Roman" w:eastAsia="Times New Roman" w:hAnsi="Times New Roman" w:cs="Times New Roman"/>
          <w:b/>
          <w:sz w:val="24"/>
          <w:szCs w:val="24"/>
        </w:rPr>
        <w:t xml:space="preserve">на заседании педагогического совета                     Директор МАОУ СОШ № </w:t>
      </w:r>
      <w:r w:rsidR="00E50602">
        <w:rPr>
          <w:rFonts w:ascii="Times New Roman" w:eastAsia="Times New Roman" w:hAnsi="Times New Roman" w:cs="Times New Roman"/>
          <w:b/>
          <w:sz w:val="24"/>
          <w:szCs w:val="24"/>
        </w:rPr>
        <w:t>12</w:t>
      </w:r>
      <w:r w:rsidRPr="00071F2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протокол № ____                                                         ________________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</w:t>
      </w:r>
      <w:r w:rsidRPr="00071F2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Pr="00071F2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Баранова</w:t>
      </w:r>
    </w:p>
    <w:p w:rsidR="00071F26" w:rsidRPr="00071F26" w:rsidRDefault="00071F26" w:rsidP="00071F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1F26">
        <w:rPr>
          <w:rFonts w:ascii="Times New Roman" w:eastAsia="Times New Roman" w:hAnsi="Times New Roman" w:cs="Times New Roman"/>
          <w:b/>
          <w:sz w:val="24"/>
          <w:szCs w:val="24"/>
        </w:rPr>
        <w:t>от «___» _______________ 201_ г.                             Приказ №_____ «____» ________201_г.</w:t>
      </w:r>
    </w:p>
    <w:p w:rsidR="00071F26" w:rsidRPr="00071F26" w:rsidRDefault="00071F26" w:rsidP="00071F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1F26" w:rsidRPr="00071F26" w:rsidRDefault="00071F26" w:rsidP="00071F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071F26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ПОЛОЖЕНИЕ О мерах по сохранности </w:t>
      </w:r>
    </w:p>
    <w:p w:rsidR="00071F26" w:rsidRPr="00071F26" w:rsidRDefault="00071F26" w:rsidP="00071F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071F26">
        <w:rPr>
          <w:rFonts w:ascii="Times New Roman" w:eastAsia="Times New Roman" w:hAnsi="Times New Roman" w:cs="Times New Roman"/>
          <w:b/>
          <w:caps/>
          <w:sz w:val="28"/>
          <w:szCs w:val="28"/>
        </w:rPr>
        <w:t>учебного фонда</w:t>
      </w:r>
    </w:p>
    <w:p w:rsidR="00071F26" w:rsidRPr="00071F26" w:rsidRDefault="00071F26" w:rsidP="00071F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071F26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 МУНИЦИПАЛЬНОГО АВТОНОМНОГО ОБЩЕОБРАЗОВАТЕЛЬНОГО УЧРЕЖДЕНИЯ </w:t>
      </w:r>
    </w:p>
    <w:p w:rsidR="00071F26" w:rsidRPr="00071F26" w:rsidRDefault="00071F26" w:rsidP="00071F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071F26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СРЕДНЯЯ ОБЩЕОБРАЗОВАТЕЛЬНАЯ ШКОЛА № </w:t>
      </w:r>
      <w:r>
        <w:rPr>
          <w:rFonts w:ascii="Times New Roman" w:eastAsia="Times New Roman" w:hAnsi="Times New Roman" w:cs="Times New Roman"/>
          <w:b/>
          <w:caps/>
          <w:sz w:val="28"/>
          <w:szCs w:val="28"/>
        </w:rPr>
        <w:t>12</w:t>
      </w:r>
    </w:p>
    <w:p w:rsidR="00071F26" w:rsidRPr="00071F26" w:rsidRDefault="00071F26" w:rsidP="00071F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071F26" w:rsidRPr="00071F26" w:rsidRDefault="00071F26" w:rsidP="00071F26">
      <w:pPr>
        <w:tabs>
          <w:tab w:val="center" w:pos="5102"/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       В связи с формированием библиотечного фонда, приобретённого на бюджетные, внебюджетные и краевые средства, увеличением стоимости учебников и увеличением срока их использования (более 4лет), считаем целесообразным принятие мер по улучшению сохранности учебного фонда.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071F26" w:rsidRPr="00071F26" w:rsidRDefault="00071F26" w:rsidP="00071F26">
      <w:pPr>
        <w:tabs>
          <w:tab w:val="left" w:pos="1470"/>
        </w:tabs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caps/>
          <w:sz w:val="32"/>
          <w:szCs w:val="32"/>
        </w:rPr>
        <w:t xml:space="preserve">  </w:t>
      </w:r>
      <w:r w:rsidRPr="00071F26">
        <w:rPr>
          <w:rFonts w:ascii="Times New Roman" w:eastAsia="Times New Roman" w:hAnsi="Times New Roman" w:cs="Times New Roman"/>
          <w:b/>
          <w:caps/>
          <w:sz w:val="32"/>
          <w:szCs w:val="32"/>
        </w:rPr>
        <w:t xml:space="preserve"> 1</w:t>
      </w:r>
      <w:r w:rsidRPr="00071F26">
        <w:rPr>
          <w:rFonts w:ascii="Times New Roman" w:eastAsia="Times New Roman" w:hAnsi="Times New Roman" w:cs="Times New Roman"/>
          <w:caps/>
          <w:sz w:val="32"/>
          <w:szCs w:val="32"/>
        </w:rPr>
        <w:t>. 1.1.</w:t>
      </w: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Ответственность за комплектование, учет, сохранность и выдачу учебного фонда несёт библиотекарь.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  1.2. Учёт и выдачу учебников в каждом классе проводит классный руководитель совместно с библиотекарем.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  1.3. Ответственность за сохранность учебников в учебном году несут учителя – предметники и классные руководители.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  1.4.  Ответственность за сохранность учебников каждого ученика несут сами учащиеся, а также их родители, о чем указано в договоре, составленном между школой с одной стороны и родителями каждого обучающегося, с другой стороны.</w:t>
      </w:r>
    </w:p>
    <w:p w:rsidR="00071F26" w:rsidRPr="00071F26" w:rsidRDefault="00071F26" w:rsidP="00071F26">
      <w:pPr>
        <w:tabs>
          <w:tab w:val="left" w:pos="1470"/>
        </w:tabs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32"/>
          <w:szCs w:val="32"/>
        </w:rPr>
      </w:pP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caps/>
          <w:sz w:val="32"/>
          <w:szCs w:val="32"/>
        </w:rPr>
        <w:t xml:space="preserve"> </w:t>
      </w:r>
      <w:r w:rsidRPr="00071F26">
        <w:rPr>
          <w:rFonts w:ascii="Times New Roman" w:eastAsia="Times New Roman" w:hAnsi="Times New Roman" w:cs="Times New Roman"/>
          <w:b/>
          <w:caps/>
          <w:sz w:val="32"/>
          <w:szCs w:val="32"/>
        </w:rPr>
        <w:t>2.</w:t>
      </w:r>
      <w:r w:rsidRPr="00071F26">
        <w:rPr>
          <w:rFonts w:ascii="Times New Roman" w:eastAsia="Times New Roman" w:hAnsi="Times New Roman" w:cs="Times New Roman"/>
          <w:caps/>
          <w:sz w:val="32"/>
          <w:szCs w:val="32"/>
        </w:rPr>
        <w:t xml:space="preserve">  2.1.  </w:t>
      </w: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Каждый учащийся получает комплект учебников в библиотеке. 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  2.2. В течение срока пользования учебник должен иметь прочную, твердую обложку, защищающую учебник от повреждения и загрязнений.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caps/>
          <w:sz w:val="32"/>
          <w:szCs w:val="32"/>
        </w:rPr>
        <w:t xml:space="preserve">  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caps/>
          <w:sz w:val="32"/>
          <w:szCs w:val="32"/>
        </w:rPr>
        <w:t xml:space="preserve">   2.3.</w:t>
      </w: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Запрещается делать в учебниках пометки карандашом, ручкой и т.д.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  2.4. Запрещается вкладывать в учебник посторонние предметы: авторучки, линейки, тетради.  Запрещается вырывать, вырезать и загибать страницы.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caps/>
          <w:sz w:val="32"/>
          <w:szCs w:val="32"/>
        </w:rPr>
        <w:t xml:space="preserve"> 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caps/>
          <w:sz w:val="32"/>
          <w:szCs w:val="32"/>
        </w:rPr>
        <w:lastRenderedPageBreak/>
        <w:t xml:space="preserve">   2.5. </w:t>
      </w:r>
      <w:r w:rsidRPr="00071F26">
        <w:rPr>
          <w:rFonts w:ascii="Times New Roman" w:eastAsia="Times New Roman" w:hAnsi="Times New Roman" w:cs="Times New Roman"/>
          <w:sz w:val="32"/>
          <w:szCs w:val="32"/>
        </w:rPr>
        <w:t>Рекомендуется хранить учебники в отдельном для них месте, недоступном для маленьких детей и домашних животных, отдаленном от источника огня и влажности.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caps/>
          <w:sz w:val="32"/>
          <w:szCs w:val="32"/>
        </w:rPr>
        <w:t xml:space="preserve"> 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caps/>
          <w:sz w:val="32"/>
          <w:szCs w:val="32"/>
        </w:rPr>
        <w:t xml:space="preserve">  2.6.  </w:t>
      </w:r>
      <w:r w:rsidRPr="00071F26">
        <w:rPr>
          <w:rFonts w:ascii="Times New Roman" w:eastAsia="Times New Roman" w:hAnsi="Times New Roman" w:cs="Times New Roman"/>
          <w:sz w:val="32"/>
          <w:szCs w:val="32"/>
        </w:rPr>
        <w:t>При получении учебника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внимательно его осмотреть, по возможности устранить недочеты. Если учебник не подлежит ремонту – обратится в библиотеку для замены учебника, или отметки о недостатках. В конце учебного года претензии о недочетах не принимаются, и вина возлагается на ученика.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32"/>
          <w:szCs w:val="32"/>
        </w:rPr>
      </w:pP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caps/>
          <w:sz w:val="32"/>
          <w:szCs w:val="32"/>
        </w:rPr>
        <w:t xml:space="preserve"> 2.7. </w:t>
      </w:r>
      <w:r w:rsidRPr="00071F26">
        <w:rPr>
          <w:rFonts w:ascii="Times New Roman" w:eastAsia="Times New Roman" w:hAnsi="Times New Roman" w:cs="Times New Roman"/>
          <w:sz w:val="32"/>
          <w:szCs w:val="32"/>
        </w:rPr>
        <w:t>Ремонт производится только клеем ПВА, ПФ, клеем - карандаш, скотчем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учебник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отремонтированный не качественно, возвращается для повторного ремонта.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2.8. Предоставлять учебники для проверки во время рейдов по проверке сохранности учебника, если на момент проверки учебник находится в ненадлежащем виде (без обложки, порван, изрисован) библиотекарь вправе забрать учебник у учащегося. В связи с тем, что учебники являются собственность</w:t>
      </w:r>
      <w:r>
        <w:rPr>
          <w:rFonts w:ascii="Times New Roman" w:eastAsia="Times New Roman" w:hAnsi="Times New Roman" w:cs="Times New Roman"/>
          <w:sz w:val="32"/>
          <w:szCs w:val="32"/>
        </w:rPr>
        <w:t>ю</w:t>
      </w: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образовательного учреждения и стоят на учете. </w:t>
      </w:r>
    </w:p>
    <w:p w:rsidR="00071F26" w:rsidRPr="00071F26" w:rsidRDefault="00071F26" w:rsidP="00071F26">
      <w:pPr>
        <w:spacing w:after="0" w:line="240" w:lineRule="auto"/>
        <w:rPr>
          <w:rFonts w:ascii="Times New Roman" w:eastAsia="Times New Roman" w:hAnsi="Times New Roman" w:cs="Times New Roman"/>
          <w:caps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caps/>
          <w:sz w:val="32"/>
          <w:szCs w:val="32"/>
        </w:rPr>
        <w:t xml:space="preserve"> 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b/>
          <w:caps/>
          <w:sz w:val="32"/>
          <w:szCs w:val="32"/>
        </w:rPr>
        <w:t xml:space="preserve"> 3.</w:t>
      </w:r>
      <w:r w:rsidRPr="00071F26">
        <w:rPr>
          <w:rFonts w:ascii="Times New Roman" w:eastAsia="Times New Roman" w:hAnsi="Times New Roman" w:cs="Times New Roman"/>
          <w:caps/>
          <w:sz w:val="32"/>
          <w:szCs w:val="32"/>
        </w:rPr>
        <w:t xml:space="preserve"> 3.1. </w:t>
      </w:r>
      <w:r w:rsidRPr="00071F26">
        <w:rPr>
          <w:rFonts w:ascii="Times New Roman" w:eastAsia="Times New Roman" w:hAnsi="Times New Roman" w:cs="Times New Roman"/>
          <w:sz w:val="32"/>
          <w:szCs w:val="32"/>
        </w:rPr>
        <w:t>Родители и учащиеся должны сохранить в течени</w:t>
      </w:r>
      <w:proofErr w:type="gramStart"/>
      <w:r w:rsidRPr="00071F26">
        <w:rPr>
          <w:rFonts w:ascii="Times New Roman" w:eastAsia="Times New Roman" w:hAnsi="Times New Roman" w:cs="Times New Roman"/>
          <w:sz w:val="32"/>
          <w:szCs w:val="32"/>
        </w:rPr>
        <w:t>и</w:t>
      </w:r>
      <w:proofErr w:type="gramEnd"/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 года все учебники целыми, без разрушения сшивки книг, с наличием всех страниц без записей и пометок.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32"/>
          <w:szCs w:val="32"/>
        </w:rPr>
      </w:pP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caps/>
          <w:sz w:val="32"/>
          <w:szCs w:val="32"/>
        </w:rPr>
        <w:t xml:space="preserve">   3.2. </w:t>
      </w:r>
      <w:r w:rsidRPr="00071F26">
        <w:rPr>
          <w:rFonts w:ascii="Times New Roman" w:eastAsia="Times New Roman" w:hAnsi="Times New Roman" w:cs="Times New Roman"/>
          <w:sz w:val="32"/>
          <w:szCs w:val="32"/>
        </w:rPr>
        <w:t>При проверке учебников в начале и конце учебного года каждому учащемуся выставляется оценка за сохранность учебников, в соответствии с которым будет выдан комплект на следующий год.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32"/>
          <w:szCs w:val="32"/>
        </w:rPr>
      </w:pP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caps/>
          <w:sz w:val="32"/>
          <w:szCs w:val="32"/>
        </w:rPr>
        <w:t xml:space="preserve">   3.3. </w:t>
      </w:r>
      <w:r w:rsidRPr="00071F26">
        <w:rPr>
          <w:rFonts w:ascii="Times New Roman" w:eastAsia="Times New Roman" w:hAnsi="Times New Roman" w:cs="Times New Roman"/>
          <w:sz w:val="32"/>
          <w:szCs w:val="32"/>
        </w:rPr>
        <w:t>В случае порчи учебника, родители обязаны заменить непригодный для дальнейшего использования учебник новым, равноценным.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32"/>
          <w:szCs w:val="32"/>
        </w:rPr>
      </w:pP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caps/>
          <w:sz w:val="32"/>
          <w:szCs w:val="32"/>
        </w:rPr>
        <w:t xml:space="preserve">    3.4. </w:t>
      </w:r>
      <w:r w:rsidRPr="00071F26">
        <w:rPr>
          <w:rFonts w:ascii="Times New Roman" w:eastAsia="Times New Roman" w:hAnsi="Times New Roman" w:cs="Times New Roman"/>
          <w:sz w:val="32"/>
          <w:szCs w:val="32"/>
        </w:rPr>
        <w:t xml:space="preserve">Учащиеся, не выполняющие требований по сохранности учебников, будут лишены права пользования библиотечным фондом </w:t>
      </w:r>
    </w:p>
    <w:p w:rsidR="00071F26" w:rsidRPr="00071F26" w:rsidRDefault="00071F26" w:rsidP="00071F26">
      <w:pPr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32"/>
          <w:szCs w:val="32"/>
        </w:rPr>
      </w:pPr>
      <w:r w:rsidRPr="00071F26">
        <w:rPr>
          <w:rFonts w:ascii="Times New Roman" w:eastAsia="Times New Roman" w:hAnsi="Times New Roman" w:cs="Times New Roman"/>
          <w:sz w:val="32"/>
          <w:szCs w:val="32"/>
        </w:rPr>
        <w:t>(учебниками, учебной и художественной литературой).</w:t>
      </w:r>
    </w:p>
    <w:p w:rsidR="00071F26" w:rsidRPr="00071F26" w:rsidRDefault="00071F26" w:rsidP="00071F26">
      <w:pPr>
        <w:spacing w:after="0" w:line="240" w:lineRule="auto"/>
        <w:rPr>
          <w:rFonts w:ascii="Arial" w:eastAsia="Times New Roman" w:hAnsi="Arial" w:cs="Arial"/>
          <w:caps/>
          <w:sz w:val="18"/>
          <w:szCs w:val="18"/>
        </w:rPr>
      </w:pPr>
    </w:p>
    <w:p w:rsidR="008E5B71" w:rsidRDefault="008E5B71"/>
    <w:sectPr w:rsidR="008E5B71" w:rsidSect="000447DB">
      <w:pgSz w:w="11906" w:h="16838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1F26"/>
    <w:rsid w:val="00071F26"/>
    <w:rsid w:val="003F62BC"/>
    <w:rsid w:val="007556E5"/>
    <w:rsid w:val="008E5B71"/>
    <w:rsid w:val="00C8193A"/>
    <w:rsid w:val="00E0653D"/>
    <w:rsid w:val="00E50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531</Words>
  <Characters>3029</Characters>
  <Application>Microsoft Office Word</Application>
  <DocSecurity>0</DocSecurity>
  <Lines>25</Lines>
  <Paragraphs>7</Paragraphs>
  <ScaleCrop>false</ScaleCrop>
  <Company/>
  <LinksUpToDate>false</LinksUpToDate>
  <CharactersWithSpaces>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kabinet23</cp:lastModifiedBy>
  <cp:revision>6</cp:revision>
  <cp:lastPrinted>2017-06-02T06:29:00Z</cp:lastPrinted>
  <dcterms:created xsi:type="dcterms:W3CDTF">2017-04-14T07:53:00Z</dcterms:created>
  <dcterms:modified xsi:type="dcterms:W3CDTF">2017-06-07T11:14:00Z</dcterms:modified>
</cp:coreProperties>
</file>